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C290" w14:textId="39F58A80" w:rsidR="000049B4" w:rsidRPr="002D0C17" w:rsidRDefault="00961BC7" w:rsidP="000049B4">
      <w:pPr>
        <w:pStyle w:val="NuevoTtuloInforme"/>
        <w:spacing w:after="0"/>
        <w:jc w:val="center"/>
        <w:rPr>
          <w:rFonts w:ascii="Arial" w:hAnsi="Arial" w:cs="Arial"/>
          <w:sz w:val="22"/>
          <w:szCs w:val="22"/>
        </w:rPr>
      </w:pPr>
      <w:r w:rsidRPr="002D0C17">
        <w:rPr>
          <w:rFonts w:ascii="Arial" w:hAnsi="Arial" w:cs="Arial"/>
          <w:sz w:val="22"/>
          <w:szCs w:val="22"/>
        </w:rPr>
        <w:t xml:space="preserve">ANEXO </w:t>
      </w:r>
      <w:r w:rsidR="008F0F51" w:rsidRPr="002D0C17">
        <w:rPr>
          <w:rFonts w:ascii="Arial" w:hAnsi="Arial" w:cs="Arial"/>
          <w:sz w:val="22"/>
          <w:szCs w:val="22"/>
        </w:rPr>
        <w:t>IV</w:t>
      </w:r>
    </w:p>
    <w:p w14:paraId="7C9E3CFC" w14:textId="4AE12110" w:rsidR="004352F2" w:rsidRPr="002D0C17" w:rsidRDefault="00961BC7" w:rsidP="000049B4">
      <w:pPr>
        <w:pStyle w:val="NuevoTtuloInforme"/>
        <w:spacing w:after="0"/>
        <w:jc w:val="both"/>
        <w:rPr>
          <w:rFonts w:ascii="Arial" w:hAnsi="Arial" w:cs="Arial"/>
          <w:sz w:val="22"/>
          <w:szCs w:val="22"/>
        </w:rPr>
      </w:pPr>
      <w:r w:rsidRPr="002D0C17">
        <w:rPr>
          <w:rFonts w:ascii="Arial" w:hAnsi="Arial" w:cs="Arial"/>
          <w:sz w:val="22"/>
          <w:szCs w:val="22"/>
        </w:rPr>
        <w:t xml:space="preserve">MODELO DE DECLARACIÓN RESPONSABLE DEL CUMPLIMIENTO DEL PRINCIPIO </w:t>
      </w:r>
      <w:r w:rsidR="000049B4" w:rsidRPr="002D0C17">
        <w:rPr>
          <w:rFonts w:ascii="Arial" w:hAnsi="Arial" w:cs="Arial"/>
          <w:sz w:val="22"/>
          <w:szCs w:val="22"/>
        </w:rPr>
        <w:t>DE “NO PERJUICIO SIGNIFICATIVO A LOS SEIS OBJETIVOS MEDIOAMBIENTALES (DNSH) EN EL SENTIDO DEL ARTÍCULO 17 DEL REGLAMENTO (UE) 2020/852</w:t>
      </w:r>
    </w:p>
    <w:p w14:paraId="40B2A177" w14:textId="77777777" w:rsidR="000049B4" w:rsidRPr="002D0C17" w:rsidRDefault="000049B4" w:rsidP="000049B4">
      <w:pPr>
        <w:pStyle w:val="NuevoTtuloInforme"/>
        <w:spacing w:after="0"/>
        <w:jc w:val="both"/>
        <w:rPr>
          <w:rFonts w:ascii="Arial" w:hAnsi="Arial" w:cs="Arial"/>
          <w:sz w:val="22"/>
          <w:szCs w:val="22"/>
        </w:rPr>
      </w:pPr>
    </w:p>
    <w:p w14:paraId="6AD6BBE6" w14:textId="6A07DC25" w:rsidR="00961BC7" w:rsidRPr="002D0C17" w:rsidRDefault="000049B4" w:rsidP="000049B4">
      <w:pPr>
        <w:pStyle w:val="NuevoTtuloInforme"/>
        <w:spacing w:after="0"/>
        <w:jc w:val="both"/>
        <w:rPr>
          <w:rFonts w:ascii="Arial" w:hAnsi="Arial" w:cs="Arial"/>
          <w:sz w:val="22"/>
          <w:szCs w:val="22"/>
        </w:rPr>
      </w:pPr>
      <w:r w:rsidRPr="002D0C17">
        <w:rPr>
          <w:rFonts w:ascii="Arial" w:hAnsi="Arial" w:cs="Arial"/>
          <w:sz w:val="22"/>
          <w:szCs w:val="22"/>
        </w:rPr>
        <w:t xml:space="preserve">Convocatoria </w:t>
      </w:r>
      <w:r w:rsidR="008F0F51" w:rsidRPr="002D0C17">
        <w:rPr>
          <w:rFonts w:ascii="Arial" w:hAnsi="Arial" w:cs="Arial"/>
          <w:sz w:val="22"/>
          <w:szCs w:val="22"/>
        </w:rPr>
        <w:t>ayudas a las actuaciones de mejora de la eficiencia energética en viviendas en Castilla-La Mancha, dentro del marco general del Plan de Recuperación, Transformación y Resiliencia.</w:t>
      </w:r>
    </w:p>
    <w:p w14:paraId="248F2B55" w14:textId="77777777" w:rsidR="000049B4" w:rsidRPr="002D0C17" w:rsidRDefault="000049B4" w:rsidP="00CD28B2">
      <w:pPr>
        <w:spacing w:after="0"/>
        <w:rPr>
          <w:rFonts w:ascii="Arial" w:eastAsia="Times New Roman" w:hAnsi="Arial" w:cs="Arial"/>
          <w:color w:val="auto"/>
          <w:szCs w:val="22"/>
          <w:lang w:eastAsia="es-ES"/>
        </w:rPr>
      </w:pPr>
    </w:p>
    <w:p w14:paraId="4AF35812" w14:textId="5D454B6D" w:rsidR="00961BC7" w:rsidRPr="002D0C17" w:rsidRDefault="00AA0C00" w:rsidP="00CD28B2">
      <w:pPr>
        <w:spacing w:after="0"/>
        <w:rPr>
          <w:rFonts w:ascii="Arial" w:eastAsia="Arial" w:hAnsi="Arial" w:cs="Arial"/>
          <w:color w:val="auto"/>
          <w:szCs w:val="22"/>
        </w:rPr>
      </w:pPr>
      <w:r w:rsidRPr="002D0C17">
        <w:rPr>
          <w:rFonts w:ascii="Arial" w:hAnsi="Arial" w:cs="Arial"/>
          <w:szCs w:val="22"/>
          <w:lang w:eastAsia="es-ES"/>
        </w:rPr>
        <w:t>D./Dª …</w:t>
      </w:r>
      <w:r w:rsidR="00BA4E09">
        <w:rPr>
          <w:rFonts w:ascii="Arial" w:hAnsi="Arial" w:cs="Arial"/>
          <w:szCs w:val="22"/>
          <w:lang w:eastAsia="es-ES"/>
        </w:rPr>
        <w:fldChar w:fldCharType="begin">
          <w:ffData>
            <w:name w:val="Texto1"/>
            <w:enabled/>
            <w:calcOnExit w:val="0"/>
            <w:textInput/>
          </w:ffData>
        </w:fldChar>
      </w:r>
      <w:bookmarkStart w:id="0" w:name="Texto1"/>
      <w:r w:rsidR="00BA4E09">
        <w:rPr>
          <w:rFonts w:ascii="Arial" w:hAnsi="Arial" w:cs="Arial"/>
          <w:szCs w:val="22"/>
          <w:lang w:eastAsia="es-ES"/>
        </w:rPr>
        <w:instrText xml:space="preserve"> FORMTEXT </w:instrText>
      </w:r>
      <w:r w:rsidR="00BA4E09">
        <w:rPr>
          <w:rFonts w:ascii="Arial" w:hAnsi="Arial" w:cs="Arial"/>
          <w:szCs w:val="22"/>
          <w:lang w:eastAsia="es-ES"/>
        </w:rPr>
      </w:r>
      <w:r w:rsidR="00BA4E09">
        <w:rPr>
          <w:rFonts w:ascii="Arial" w:hAnsi="Arial" w:cs="Arial"/>
          <w:szCs w:val="22"/>
          <w:lang w:eastAsia="es-ES"/>
        </w:rPr>
        <w:fldChar w:fldCharType="separate"/>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szCs w:val="22"/>
          <w:lang w:eastAsia="es-ES"/>
        </w:rPr>
        <w:fldChar w:fldCharType="end"/>
      </w:r>
      <w:bookmarkEnd w:id="0"/>
      <w:r w:rsidRPr="002D0C17">
        <w:rPr>
          <w:rFonts w:ascii="Arial" w:hAnsi="Arial" w:cs="Arial"/>
          <w:szCs w:val="22"/>
          <w:lang w:eastAsia="es-ES"/>
        </w:rPr>
        <w:t>………… con DNI nº …</w:t>
      </w:r>
      <w:r w:rsidR="00BA4E09">
        <w:rPr>
          <w:rFonts w:ascii="Arial" w:hAnsi="Arial" w:cs="Arial"/>
          <w:szCs w:val="22"/>
          <w:lang w:eastAsia="es-ES"/>
        </w:rPr>
        <w:fldChar w:fldCharType="begin">
          <w:ffData>
            <w:name w:val="Texto2"/>
            <w:enabled/>
            <w:calcOnExit w:val="0"/>
            <w:textInput/>
          </w:ffData>
        </w:fldChar>
      </w:r>
      <w:bookmarkStart w:id="1" w:name="Texto2"/>
      <w:r w:rsidR="00BA4E09">
        <w:rPr>
          <w:rFonts w:ascii="Arial" w:hAnsi="Arial" w:cs="Arial"/>
          <w:szCs w:val="22"/>
          <w:lang w:eastAsia="es-ES"/>
        </w:rPr>
        <w:instrText xml:space="preserve"> FORMTEXT </w:instrText>
      </w:r>
      <w:r w:rsidR="00BA4E09">
        <w:rPr>
          <w:rFonts w:ascii="Arial" w:hAnsi="Arial" w:cs="Arial"/>
          <w:szCs w:val="22"/>
          <w:lang w:eastAsia="es-ES"/>
        </w:rPr>
      </w:r>
      <w:r w:rsidR="00BA4E09">
        <w:rPr>
          <w:rFonts w:ascii="Arial" w:hAnsi="Arial" w:cs="Arial"/>
          <w:szCs w:val="22"/>
          <w:lang w:eastAsia="es-ES"/>
        </w:rPr>
        <w:fldChar w:fldCharType="separate"/>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szCs w:val="22"/>
          <w:lang w:eastAsia="es-ES"/>
        </w:rPr>
        <w:fldChar w:fldCharType="end"/>
      </w:r>
      <w:bookmarkEnd w:id="1"/>
      <w:r w:rsidRPr="002D0C17">
        <w:rPr>
          <w:rFonts w:ascii="Arial" w:hAnsi="Arial" w:cs="Arial"/>
          <w:szCs w:val="22"/>
          <w:lang w:eastAsia="es-ES"/>
        </w:rPr>
        <w:t xml:space="preserve">………, Titulación del técnico, con Nº </w:t>
      </w:r>
      <w:r w:rsidRPr="002D0C17">
        <w:rPr>
          <w:rFonts w:ascii="Arial" w:eastAsia="Arial" w:hAnsi="Arial" w:cs="Arial"/>
          <w:color w:val="auto"/>
          <w:szCs w:val="22"/>
        </w:rPr>
        <w:t>de Colegiación…</w:t>
      </w:r>
      <w:r w:rsidR="00BA4E09">
        <w:rPr>
          <w:rFonts w:ascii="Arial" w:eastAsia="Arial" w:hAnsi="Arial" w:cs="Arial"/>
          <w:color w:val="auto"/>
          <w:szCs w:val="22"/>
        </w:rPr>
        <w:fldChar w:fldCharType="begin">
          <w:ffData>
            <w:name w:val="Texto3"/>
            <w:enabled/>
            <w:calcOnExit w:val="0"/>
            <w:textInput/>
          </w:ffData>
        </w:fldChar>
      </w:r>
      <w:bookmarkStart w:id="2" w:name="Texto3"/>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2"/>
      <w:proofErr w:type="gramStart"/>
      <w:r w:rsidRPr="002D0C17">
        <w:rPr>
          <w:rFonts w:ascii="Arial" w:eastAsia="Arial" w:hAnsi="Arial" w:cs="Arial"/>
          <w:color w:val="auto"/>
          <w:szCs w:val="22"/>
        </w:rPr>
        <w:t>.</w:t>
      </w:r>
      <w:proofErr w:type="gramEnd"/>
      <w:r w:rsidRPr="002D0C17">
        <w:rPr>
          <w:rFonts w:ascii="Arial" w:eastAsia="Arial" w:hAnsi="Arial" w:cs="Arial"/>
          <w:color w:val="auto"/>
          <w:szCs w:val="22"/>
        </w:rPr>
        <w:t>, del colegio oficial de …</w:t>
      </w:r>
      <w:r w:rsidR="00BA4E09">
        <w:rPr>
          <w:rFonts w:ascii="Arial" w:eastAsia="Arial" w:hAnsi="Arial" w:cs="Arial"/>
          <w:color w:val="auto"/>
          <w:szCs w:val="22"/>
        </w:rPr>
        <w:fldChar w:fldCharType="begin">
          <w:ffData>
            <w:name w:val="Texto4"/>
            <w:enabled/>
            <w:calcOnExit w:val="0"/>
            <w:textInput/>
          </w:ffData>
        </w:fldChar>
      </w:r>
      <w:bookmarkStart w:id="3" w:name="Texto4"/>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3"/>
      <w:r w:rsidRPr="002D0C17">
        <w:rPr>
          <w:rFonts w:ascii="Arial" w:eastAsia="Arial" w:hAnsi="Arial" w:cs="Arial"/>
          <w:color w:val="auto"/>
          <w:szCs w:val="22"/>
        </w:rPr>
        <w:t xml:space="preserve">… en nombre y representación de la </w:t>
      </w:r>
      <w:r w:rsidR="00961BC7" w:rsidRPr="002D0C17">
        <w:rPr>
          <w:rFonts w:ascii="Arial" w:eastAsia="Arial" w:hAnsi="Arial" w:cs="Arial"/>
          <w:color w:val="auto"/>
          <w:szCs w:val="22"/>
        </w:rPr>
        <w:t>entidad ……</w:t>
      </w:r>
      <w:r w:rsidR="00BA4E09">
        <w:rPr>
          <w:rFonts w:ascii="Arial" w:eastAsia="Arial" w:hAnsi="Arial" w:cs="Arial"/>
          <w:color w:val="auto"/>
          <w:szCs w:val="22"/>
        </w:rPr>
        <w:fldChar w:fldCharType="begin">
          <w:ffData>
            <w:name w:val="Texto5"/>
            <w:enabled/>
            <w:calcOnExit w:val="0"/>
            <w:textInput/>
          </w:ffData>
        </w:fldChar>
      </w:r>
      <w:bookmarkStart w:id="4" w:name="Texto5"/>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4"/>
      <w:r w:rsidR="00BA4E09">
        <w:rPr>
          <w:rFonts w:ascii="Arial" w:eastAsia="Arial" w:hAnsi="Arial" w:cs="Arial"/>
          <w:color w:val="auto"/>
          <w:szCs w:val="22"/>
        </w:rPr>
        <w:fldChar w:fldCharType="begin">
          <w:ffData>
            <w:name w:val="Texto6"/>
            <w:enabled/>
            <w:calcOnExit w:val="0"/>
            <w:textInput/>
          </w:ffData>
        </w:fldChar>
      </w:r>
      <w:bookmarkStart w:id="5" w:name="Texto6"/>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5"/>
      <w:r w:rsidR="00961BC7" w:rsidRPr="002D0C17">
        <w:rPr>
          <w:rFonts w:ascii="Arial" w:eastAsia="Arial" w:hAnsi="Arial" w:cs="Arial"/>
          <w:color w:val="auto"/>
          <w:szCs w:val="22"/>
        </w:rPr>
        <w:t>………………… con NIF …</w:t>
      </w:r>
      <w:r w:rsidR="00BA4E09">
        <w:rPr>
          <w:rFonts w:ascii="Arial" w:eastAsia="Arial" w:hAnsi="Arial" w:cs="Arial"/>
          <w:color w:val="auto"/>
          <w:szCs w:val="22"/>
        </w:rPr>
        <w:fldChar w:fldCharType="begin">
          <w:ffData>
            <w:name w:val="Texto7"/>
            <w:enabled/>
            <w:calcOnExit w:val="0"/>
            <w:textInput/>
          </w:ffData>
        </w:fldChar>
      </w:r>
      <w:bookmarkStart w:id="6" w:name="Texto7"/>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6"/>
      <w:r w:rsidR="00BA4E09">
        <w:rPr>
          <w:rFonts w:ascii="Arial" w:eastAsia="Arial" w:hAnsi="Arial" w:cs="Arial"/>
          <w:color w:val="auto"/>
          <w:szCs w:val="22"/>
        </w:rPr>
        <w:fldChar w:fldCharType="begin">
          <w:ffData>
            <w:name w:val="Texto8"/>
            <w:enabled/>
            <w:calcOnExit w:val="0"/>
            <w:textInput/>
          </w:ffData>
        </w:fldChar>
      </w:r>
      <w:bookmarkStart w:id="7" w:name="Texto8"/>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7"/>
      <w:r w:rsidR="00961BC7" w:rsidRPr="002D0C17">
        <w:rPr>
          <w:rFonts w:ascii="Arial" w:eastAsia="Arial" w:hAnsi="Arial" w:cs="Arial"/>
          <w:color w:val="auto"/>
          <w:szCs w:val="22"/>
        </w:rPr>
        <w:t>………….</w:t>
      </w:r>
    </w:p>
    <w:p w14:paraId="68A5427E" w14:textId="77777777" w:rsidR="00961BC7" w:rsidRPr="002D0C17" w:rsidRDefault="00961BC7" w:rsidP="00CD28B2">
      <w:pPr>
        <w:spacing w:after="0"/>
        <w:rPr>
          <w:rFonts w:ascii="Arial" w:eastAsia="Arial" w:hAnsi="Arial" w:cs="Arial"/>
          <w:color w:val="auto"/>
          <w:szCs w:val="22"/>
        </w:rPr>
      </w:pPr>
    </w:p>
    <w:p w14:paraId="26F4CFB0" w14:textId="3C385B0F"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DECLARA</w:t>
      </w:r>
    </w:p>
    <w:p w14:paraId="590A237E" w14:textId="77777777" w:rsidR="00CD28B2" w:rsidRPr="002D0C17" w:rsidRDefault="00CD28B2" w:rsidP="00CD28B2">
      <w:pPr>
        <w:spacing w:after="0"/>
        <w:rPr>
          <w:rFonts w:ascii="Arial" w:eastAsia="Arial" w:hAnsi="Arial" w:cs="Arial"/>
          <w:color w:val="auto"/>
          <w:szCs w:val="22"/>
        </w:rPr>
      </w:pPr>
    </w:p>
    <w:p w14:paraId="18D06CB4" w14:textId="35041677" w:rsidR="00961BC7" w:rsidRPr="002D0C17" w:rsidRDefault="00AA0C00" w:rsidP="00CD28B2">
      <w:pPr>
        <w:spacing w:after="0"/>
        <w:rPr>
          <w:rFonts w:ascii="Arial" w:eastAsia="Arial" w:hAnsi="Arial" w:cs="Arial"/>
          <w:color w:val="auto"/>
          <w:szCs w:val="22"/>
        </w:rPr>
      </w:pPr>
      <w:r w:rsidRPr="002D0C17">
        <w:rPr>
          <w:rFonts w:ascii="Arial" w:eastAsia="Arial" w:hAnsi="Arial" w:cs="Arial"/>
          <w:color w:val="auto"/>
          <w:szCs w:val="22"/>
        </w:rPr>
        <w:t xml:space="preserve">Que es autor/a del </w:t>
      </w:r>
      <w:bookmarkStart w:id="8" w:name="_Hlk93577773"/>
      <w:r w:rsidRPr="002D0C17">
        <w:rPr>
          <w:rFonts w:ascii="Arial" w:eastAsia="Arial" w:hAnsi="Arial" w:cs="Arial"/>
          <w:color w:val="auto"/>
          <w:szCs w:val="22"/>
        </w:rPr>
        <w:t xml:space="preserve">proyecto, memoria o libro del edificio </w:t>
      </w:r>
      <w:bookmarkEnd w:id="8"/>
      <w:r w:rsidR="002869F0" w:rsidRPr="002D0C17">
        <w:rPr>
          <w:rFonts w:ascii="Arial" w:eastAsia="Arial" w:hAnsi="Arial" w:cs="Arial"/>
          <w:color w:val="auto"/>
          <w:szCs w:val="22"/>
        </w:rPr>
        <w:t>“…</w:t>
      </w:r>
      <w:r w:rsidR="00BA4E09">
        <w:rPr>
          <w:rFonts w:ascii="Arial" w:eastAsia="Arial" w:hAnsi="Arial" w:cs="Arial"/>
          <w:color w:val="auto"/>
          <w:szCs w:val="22"/>
        </w:rPr>
        <w:fldChar w:fldCharType="begin">
          <w:ffData>
            <w:name w:val="Texto9"/>
            <w:enabled/>
            <w:calcOnExit w:val="0"/>
            <w:textInput/>
          </w:ffData>
        </w:fldChar>
      </w:r>
      <w:bookmarkStart w:id="9" w:name="Texto9"/>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9"/>
      <w:r w:rsidR="00BA4E09">
        <w:rPr>
          <w:rFonts w:ascii="Arial" w:eastAsia="Arial" w:hAnsi="Arial" w:cs="Arial"/>
          <w:color w:val="auto"/>
          <w:szCs w:val="22"/>
        </w:rPr>
        <w:fldChar w:fldCharType="begin">
          <w:ffData>
            <w:name w:val="Texto10"/>
            <w:enabled/>
            <w:calcOnExit w:val="0"/>
            <w:textInput/>
          </w:ffData>
        </w:fldChar>
      </w:r>
      <w:bookmarkStart w:id="10" w:name="Texto10"/>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10"/>
      <w:r w:rsidR="002869F0" w:rsidRPr="002D0C17">
        <w:rPr>
          <w:rFonts w:ascii="Arial" w:eastAsia="Arial" w:hAnsi="Arial" w:cs="Arial"/>
          <w:color w:val="auto"/>
          <w:szCs w:val="22"/>
        </w:rPr>
        <w:t xml:space="preserve">…” </w:t>
      </w:r>
      <w:r w:rsidRPr="002D0C17">
        <w:rPr>
          <w:rFonts w:ascii="Arial" w:eastAsia="Arial" w:hAnsi="Arial" w:cs="Arial"/>
          <w:color w:val="auto"/>
          <w:szCs w:val="22"/>
        </w:rPr>
        <w:t xml:space="preserve">presentado para la solicitud de las ayudas correspondientes </w:t>
      </w:r>
      <w:r w:rsidR="002869F0" w:rsidRPr="002D0C17">
        <w:rPr>
          <w:rFonts w:ascii="Arial" w:eastAsia="Arial" w:hAnsi="Arial" w:cs="Arial"/>
          <w:color w:val="auto"/>
          <w:szCs w:val="22"/>
        </w:rPr>
        <w:t>a la citada convocatoria en el marco del Plan de Recuperación, Transformación y Resiliencia (PRTR).</w:t>
      </w:r>
    </w:p>
    <w:p w14:paraId="140E8A55" w14:textId="5A33D7A1" w:rsidR="00961BC7" w:rsidRPr="002D0C17" w:rsidRDefault="00961BC7" w:rsidP="00CD28B2">
      <w:pPr>
        <w:spacing w:after="0"/>
        <w:rPr>
          <w:rFonts w:ascii="Arial" w:eastAsia="Arial" w:hAnsi="Arial" w:cs="Arial"/>
          <w:color w:val="auto"/>
          <w:szCs w:val="22"/>
        </w:rPr>
      </w:pPr>
      <w:bookmarkStart w:id="11" w:name="_Hlk93501220"/>
      <w:r w:rsidRPr="002D0C17">
        <w:rPr>
          <w:rFonts w:ascii="Arial" w:eastAsia="Arial" w:hAnsi="Arial" w:cs="Arial"/>
          <w:color w:val="auto"/>
          <w:szCs w:val="22"/>
        </w:rPr>
        <w:t xml:space="preserve">Que </w:t>
      </w:r>
      <w:r w:rsidR="002869F0" w:rsidRPr="002D0C17">
        <w:rPr>
          <w:rFonts w:ascii="Arial" w:eastAsia="Arial" w:hAnsi="Arial" w:cs="Arial"/>
          <w:color w:val="auto"/>
          <w:szCs w:val="22"/>
        </w:rPr>
        <w:t>dicho</w:t>
      </w:r>
      <w:r w:rsidRPr="002D0C17">
        <w:rPr>
          <w:rFonts w:ascii="Arial" w:eastAsia="Arial" w:hAnsi="Arial" w:cs="Arial"/>
          <w:color w:val="auto"/>
          <w:szCs w:val="22"/>
        </w:rPr>
        <w:t xml:space="preserve"> proyecto, memoria o libro del edificio presentado para la solicitud de las ayudas y las actuaciones que de él se derivan dentro del referido programa cumple</w:t>
      </w:r>
      <w:r w:rsidR="00A44B29" w:rsidRPr="002D0C17">
        <w:rPr>
          <w:rFonts w:ascii="Arial" w:eastAsia="Arial" w:hAnsi="Arial" w:cs="Arial"/>
          <w:color w:val="auto"/>
          <w:szCs w:val="22"/>
        </w:rPr>
        <w:t>n</w:t>
      </w:r>
      <w:r w:rsidRPr="002D0C17">
        <w:rPr>
          <w:rFonts w:ascii="Arial" w:eastAsia="Arial" w:hAnsi="Arial" w:cs="Arial"/>
          <w:color w:val="auto"/>
          <w:szCs w:val="22"/>
        </w:rPr>
        <w:t xml:space="preserve"> con </w:t>
      </w:r>
      <w:bookmarkEnd w:id="11"/>
      <w:r w:rsidRPr="002D0C17">
        <w:rPr>
          <w:rFonts w:ascii="Arial" w:eastAsia="Arial" w:hAnsi="Arial" w:cs="Arial"/>
          <w:color w:val="auto"/>
          <w:szCs w:val="22"/>
        </w:rPr>
        <w:t>lo siguiente:</w:t>
      </w:r>
    </w:p>
    <w:p w14:paraId="0CDD9787" w14:textId="77777777"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actividades que se desarrollan en el mismo no ocasionan un perjuicio significativo a los siguientes objetivos medioambientales, según el artículo 17 del </w:t>
      </w:r>
      <w:hyperlink r:id="rId8" w:history="1">
        <w:r w:rsidRPr="002D0C17">
          <w:rPr>
            <w:rFonts w:ascii="Arial" w:eastAsia="Arial" w:hAnsi="Arial" w:cs="Arial"/>
            <w:color w:val="auto"/>
            <w:szCs w:val="22"/>
          </w:rPr>
          <w:t>Reglamento (UE) 2020/852 relativo al establecimiento de un marco para facilitar las inversiones sostenibles</w:t>
        </w:r>
      </w:hyperlink>
      <w:r w:rsidRPr="002D0C17">
        <w:rPr>
          <w:rFonts w:ascii="Arial" w:eastAsia="Arial" w:hAnsi="Arial" w:cs="Arial"/>
          <w:color w:val="auto"/>
          <w:szCs w:val="22"/>
        </w:rPr>
        <w:t xml:space="preserve"> mediante la implantación de un sistema de clasificación (o «taxonomía») de las actividades económicas medioambientalmente sostenibles: </w:t>
      </w:r>
    </w:p>
    <w:p w14:paraId="2C0AD5CF"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Mitigación del cambio climático.</w:t>
      </w:r>
    </w:p>
    <w:p w14:paraId="36B92FC8"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Adaptación al cambio climático.</w:t>
      </w:r>
    </w:p>
    <w:p w14:paraId="796ACD5D"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Uso sostenible y protección de los recursos hídricos y marinos.</w:t>
      </w:r>
    </w:p>
    <w:p w14:paraId="11557474"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Economía circular, incluidos la prevención y el reciclado de residuos.</w:t>
      </w:r>
    </w:p>
    <w:p w14:paraId="16614FCC"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Prevención y control de la contaminación a la atmósfera, el agua o el suelo.</w:t>
      </w:r>
    </w:p>
    <w:p w14:paraId="2E3F0DCB"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Protección y restauración de la biodiversidad y los ecosistemas.</w:t>
      </w:r>
    </w:p>
    <w:p w14:paraId="708D87B4" w14:textId="4C508AD8"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actuaciones </w:t>
      </w:r>
      <w:r w:rsidR="003E2FDE" w:rsidRPr="002D0C17">
        <w:rPr>
          <w:rFonts w:ascii="Arial" w:eastAsia="Arial" w:hAnsi="Arial" w:cs="Arial"/>
          <w:color w:val="auto"/>
          <w:szCs w:val="22"/>
        </w:rPr>
        <w:t>cumplen con los requisitos establecidos en el R</w:t>
      </w:r>
      <w:r w:rsidR="0064651A" w:rsidRPr="002D0C17">
        <w:rPr>
          <w:rFonts w:ascii="Arial" w:eastAsia="Arial" w:hAnsi="Arial" w:cs="Arial"/>
          <w:color w:val="auto"/>
          <w:szCs w:val="22"/>
        </w:rPr>
        <w:t xml:space="preserve">eal </w:t>
      </w:r>
      <w:r w:rsidR="003E2FDE" w:rsidRPr="002D0C17">
        <w:rPr>
          <w:rFonts w:ascii="Arial" w:eastAsia="Arial" w:hAnsi="Arial" w:cs="Arial"/>
          <w:color w:val="auto"/>
          <w:szCs w:val="22"/>
        </w:rPr>
        <w:t>D</w:t>
      </w:r>
      <w:r w:rsidR="0064651A" w:rsidRPr="002D0C17">
        <w:rPr>
          <w:rFonts w:ascii="Arial" w:eastAsia="Arial" w:hAnsi="Arial" w:cs="Arial"/>
          <w:color w:val="auto"/>
          <w:szCs w:val="22"/>
        </w:rPr>
        <w:t>ecreto</w:t>
      </w:r>
      <w:r w:rsidR="003E2FDE" w:rsidRPr="002D0C17">
        <w:rPr>
          <w:rFonts w:ascii="Arial" w:eastAsia="Arial" w:hAnsi="Arial" w:cs="Arial"/>
          <w:color w:val="auto"/>
          <w:szCs w:val="22"/>
        </w:rPr>
        <w:t xml:space="preserve"> 853/2021 y </w:t>
      </w:r>
      <w:r w:rsidRPr="002D0C17">
        <w:rPr>
          <w:rFonts w:ascii="Arial" w:eastAsia="Arial" w:hAnsi="Arial" w:cs="Arial"/>
          <w:color w:val="auto"/>
          <w:szCs w:val="22"/>
        </w:rPr>
        <w:t xml:space="preserve">se adecúan a las características y condiciones específicas fijadas en </w:t>
      </w:r>
      <w:r w:rsidR="0064651A" w:rsidRPr="002D0C17">
        <w:rPr>
          <w:rFonts w:ascii="Arial" w:eastAsia="Arial" w:hAnsi="Arial" w:cs="Arial"/>
          <w:color w:val="auto"/>
          <w:szCs w:val="22"/>
        </w:rPr>
        <w:t>el</w:t>
      </w:r>
      <w:r w:rsidRPr="002D0C17">
        <w:rPr>
          <w:rFonts w:ascii="Arial" w:eastAsia="Arial" w:hAnsi="Arial" w:cs="Arial"/>
          <w:color w:val="auto"/>
          <w:szCs w:val="22"/>
        </w:rPr>
        <w:t xml:space="preserve"> </w:t>
      </w:r>
      <w:hyperlink r:id="rId9" w:history="1">
        <w:r w:rsidRPr="002D0C17">
          <w:rPr>
            <w:rFonts w:ascii="Arial" w:eastAsia="Arial" w:hAnsi="Arial" w:cs="Arial"/>
            <w:color w:val="auto"/>
            <w:szCs w:val="22"/>
          </w:rPr>
          <w:t>componente 2</w:t>
        </w:r>
      </w:hyperlink>
      <w:r w:rsidRPr="002D0C17">
        <w:rPr>
          <w:rFonts w:ascii="Arial" w:eastAsia="Arial" w:hAnsi="Arial" w:cs="Arial"/>
          <w:color w:val="auto"/>
          <w:szCs w:val="22"/>
        </w:rPr>
        <w:t xml:space="preserve">  y reflejadas en el Plan de Recuperación, Transformación y Resiliencia para cada uno de los objetivos medioambientales:</w:t>
      </w:r>
    </w:p>
    <w:p w14:paraId="48EB5536" w14:textId="0EAA902C" w:rsidR="00CD28B2" w:rsidRDefault="00CD28B2" w:rsidP="00CD28B2">
      <w:pPr>
        <w:pStyle w:val="aVietasincolor"/>
        <w:numPr>
          <w:ilvl w:val="0"/>
          <w:numId w:val="0"/>
        </w:numPr>
        <w:spacing w:before="0" w:after="0"/>
        <w:ind w:left="360"/>
        <w:rPr>
          <w:rFonts w:ascii="Arial" w:hAnsi="Arial" w:cs="Arial"/>
          <w:szCs w:val="22"/>
        </w:rPr>
      </w:pPr>
    </w:p>
    <w:p w14:paraId="4069AA12" w14:textId="30AE5652" w:rsidR="002D0C17" w:rsidRDefault="002D0C17" w:rsidP="00CD28B2">
      <w:pPr>
        <w:pStyle w:val="aVietasincolor"/>
        <w:numPr>
          <w:ilvl w:val="0"/>
          <w:numId w:val="0"/>
        </w:numPr>
        <w:spacing w:before="0" w:after="0"/>
        <w:ind w:left="360"/>
        <w:rPr>
          <w:rFonts w:ascii="Arial" w:hAnsi="Arial" w:cs="Arial"/>
          <w:szCs w:val="22"/>
        </w:rPr>
      </w:pPr>
    </w:p>
    <w:p w14:paraId="2B326334" w14:textId="77777777" w:rsidR="002D0C17" w:rsidRPr="002D0C17" w:rsidRDefault="002D0C17" w:rsidP="00CD28B2">
      <w:pPr>
        <w:pStyle w:val="aVietasincolor"/>
        <w:numPr>
          <w:ilvl w:val="0"/>
          <w:numId w:val="0"/>
        </w:numPr>
        <w:spacing w:before="0" w:after="0"/>
        <w:ind w:left="360"/>
        <w:rPr>
          <w:rFonts w:ascii="Arial" w:hAnsi="Arial" w:cs="Arial"/>
          <w:szCs w:val="22"/>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2D0C17" w14:paraId="0CCDD7B1" w14:textId="77777777" w:rsidTr="002D0C17">
        <w:trPr>
          <w:tblHeader/>
        </w:trPr>
        <w:tc>
          <w:tcPr>
            <w:tcW w:w="2122" w:type="dxa"/>
            <w:shd w:val="pct20" w:color="auto" w:fill="FFFFFF" w:themeFill="background1"/>
            <w:vAlign w:val="center"/>
          </w:tcPr>
          <w:p w14:paraId="13075AE8" w14:textId="77777777" w:rsidR="009C192F" w:rsidRPr="002D0C17" w:rsidRDefault="009C192F" w:rsidP="00CD28B2">
            <w:pPr>
              <w:tabs>
                <w:tab w:val="left" w:pos="1553"/>
              </w:tabs>
              <w:spacing w:after="0"/>
              <w:jc w:val="center"/>
              <w:rPr>
                <w:rFonts w:ascii="Arial" w:hAnsi="Arial" w:cs="Arial"/>
                <w:b/>
                <w:color w:val="FFFFFF"/>
                <w:szCs w:val="22"/>
              </w:rPr>
            </w:pPr>
            <w:r w:rsidRPr="002D0C17">
              <w:rPr>
                <w:rFonts w:ascii="Arial" w:hAnsi="Arial" w:cs="Arial"/>
                <w:b/>
                <w:color w:val="auto"/>
                <w:szCs w:val="22"/>
              </w:rPr>
              <w:t>Objetivo Medioambiental</w:t>
            </w:r>
          </w:p>
        </w:tc>
        <w:tc>
          <w:tcPr>
            <w:tcW w:w="7087" w:type="dxa"/>
            <w:shd w:val="pct20" w:color="auto" w:fill="FFFFFF" w:themeFill="background1"/>
            <w:vAlign w:val="center"/>
          </w:tcPr>
          <w:p w14:paraId="1C3733E0" w14:textId="77777777" w:rsidR="009C192F" w:rsidRPr="002D0C17" w:rsidRDefault="009C192F" w:rsidP="00CD28B2">
            <w:pPr>
              <w:tabs>
                <w:tab w:val="left" w:pos="1553"/>
              </w:tabs>
              <w:spacing w:after="0"/>
              <w:jc w:val="center"/>
              <w:rPr>
                <w:rFonts w:ascii="Arial" w:hAnsi="Arial" w:cs="Arial"/>
                <w:b/>
                <w:color w:val="auto"/>
                <w:szCs w:val="22"/>
              </w:rPr>
            </w:pPr>
            <w:r w:rsidRPr="002D0C17">
              <w:rPr>
                <w:rFonts w:ascii="Arial" w:hAnsi="Arial" w:cs="Arial"/>
                <w:b/>
                <w:color w:val="auto"/>
                <w:szCs w:val="22"/>
              </w:rPr>
              <w:t>Condiciones específicas a cumplir por las actuaciones</w:t>
            </w:r>
          </w:p>
        </w:tc>
      </w:tr>
      <w:tr w:rsidR="009C192F" w:rsidRPr="002D0C17" w14:paraId="233C06E6" w14:textId="77777777" w:rsidTr="000049B4">
        <w:trPr>
          <w:trHeight w:val="457"/>
        </w:trPr>
        <w:tc>
          <w:tcPr>
            <w:tcW w:w="2122" w:type="dxa"/>
          </w:tcPr>
          <w:p w14:paraId="4FD8676F"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1. Mitigación del cambio climático</w:t>
            </w:r>
          </w:p>
        </w:tc>
        <w:tc>
          <w:tcPr>
            <w:tcW w:w="7087" w:type="dxa"/>
          </w:tcPr>
          <w:p w14:paraId="3C04E7C3"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Se mejorará la eficiencia energética conforme a lo establecido Directiva 2010/31/EU. Esto contribuirá a menores consumos y, por tanto, a unas menores emisiones GEI.*</w:t>
            </w:r>
          </w:p>
        </w:tc>
      </w:tr>
      <w:tr w:rsidR="009C192F" w:rsidRPr="002D0C17" w14:paraId="389DA8F1" w14:textId="77777777" w:rsidTr="000049B4">
        <w:trPr>
          <w:trHeight w:val="410"/>
        </w:trPr>
        <w:tc>
          <w:tcPr>
            <w:tcW w:w="2122" w:type="dxa"/>
          </w:tcPr>
          <w:p w14:paraId="50E15DFA"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2. Adaptación al cambio climático</w:t>
            </w:r>
          </w:p>
        </w:tc>
        <w:tc>
          <w:tcPr>
            <w:tcW w:w="7087" w:type="dxa"/>
          </w:tcPr>
          <w:p w14:paraId="70DF110A"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No se definen condiciones específicas, las actuaciones suponen una mejora en este objetivo (mejora condiciones edificaciones y entorno).  </w:t>
            </w:r>
          </w:p>
        </w:tc>
      </w:tr>
      <w:tr w:rsidR="009C192F" w:rsidRPr="002D0C17" w14:paraId="5F70EB20" w14:textId="77777777" w:rsidTr="000049B4">
        <w:trPr>
          <w:trHeight w:val="408"/>
        </w:trPr>
        <w:tc>
          <w:tcPr>
            <w:tcW w:w="2122" w:type="dxa"/>
          </w:tcPr>
          <w:p w14:paraId="1366E638"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3. Recursos hídricos y marinos</w:t>
            </w:r>
          </w:p>
        </w:tc>
        <w:tc>
          <w:tcPr>
            <w:tcW w:w="7087" w:type="dxa"/>
          </w:tcPr>
          <w:p w14:paraId="6D9A9C73"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No se definen condiciones específicas, dado que las actuaciones no deben generar efectos significativos sobre este objetivo.</w:t>
            </w:r>
          </w:p>
        </w:tc>
      </w:tr>
      <w:tr w:rsidR="009C192F" w:rsidRPr="002D0C17" w14:paraId="3D8A6927" w14:textId="77777777" w:rsidTr="002D0C17">
        <w:tc>
          <w:tcPr>
            <w:tcW w:w="2122" w:type="dxa"/>
            <w:vAlign w:val="center"/>
          </w:tcPr>
          <w:p w14:paraId="09F9148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lastRenderedPageBreak/>
              <w:t>4. Economía circular</w:t>
            </w:r>
          </w:p>
        </w:tc>
        <w:tc>
          <w:tcPr>
            <w:tcW w:w="7087" w:type="dxa"/>
          </w:tcPr>
          <w:p w14:paraId="33943F3A" w14:textId="31B8D161" w:rsidR="009C192F" w:rsidRPr="002D0C17" w:rsidRDefault="009C192F" w:rsidP="00CD28B2">
            <w:pPr>
              <w:tabs>
                <w:tab w:val="left" w:pos="1553"/>
              </w:tabs>
              <w:spacing w:after="0"/>
              <w:rPr>
                <w:rFonts w:ascii="Arial" w:eastAsia="Arial" w:hAnsi="Arial" w:cs="Arial"/>
                <w:color w:val="auto"/>
                <w:szCs w:val="22"/>
              </w:rPr>
            </w:pPr>
            <w:bookmarkStart w:id="12" w:name="_Hlk95841991"/>
            <w:r w:rsidRPr="002D0C17">
              <w:rPr>
                <w:rFonts w:ascii="Arial" w:eastAsia="Arial" w:hAnsi="Arial" w:cs="Arial"/>
                <w:color w:val="auto"/>
                <w:szCs w:val="22"/>
              </w:rPr>
              <w:t>Condiciones específicas a nivel proyecto:</w:t>
            </w:r>
          </w:p>
          <w:p w14:paraId="594A6DE8"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12"/>
            <w:r w:rsidRPr="002D0C17">
              <w:rPr>
                <w:rFonts w:ascii="Arial" w:eastAsia="Arial" w:hAnsi="Arial" w:cs="Arial"/>
                <w:color w:val="auto"/>
                <w:szCs w:val="22"/>
              </w:rPr>
              <w:t>en el sitio de construcción se preparará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14:paraId="17675552"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2D0C17" w14:paraId="6A762F85" w14:textId="77777777" w:rsidTr="002D0C17">
        <w:trPr>
          <w:trHeight w:val="1224"/>
        </w:trPr>
        <w:tc>
          <w:tcPr>
            <w:tcW w:w="2122" w:type="dxa"/>
            <w:vAlign w:val="center"/>
          </w:tcPr>
          <w:p w14:paraId="01F0C8ED"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5. Contaminación</w:t>
            </w:r>
          </w:p>
        </w:tc>
        <w:tc>
          <w:tcPr>
            <w:tcW w:w="7087" w:type="dxa"/>
          </w:tcPr>
          <w:p w14:paraId="0D58D1B7"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No se esperan efectos significativos.</w:t>
            </w:r>
          </w:p>
          <w:p w14:paraId="2372140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2D0C17" w14:paraId="685AB8A6" w14:textId="77777777" w:rsidTr="002D0C17">
        <w:trPr>
          <w:trHeight w:val="366"/>
        </w:trPr>
        <w:tc>
          <w:tcPr>
            <w:tcW w:w="2122" w:type="dxa"/>
            <w:vAlign w:val="center"/>
          </w:tcPr>
          <w:p w14:paraId="5309F44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6. Biodiversidad y los ecosistemas</w:t>
            </w:r>
          </w:p>
        </w:tc>
        <w:tc>
          <w:tcPr>
            <w:tcW w:w="7087" w:type="dxa"/>
          </w:tcPr>
          <w:p w14:paraId="3FEC53E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No hay definidas condiciones específicas, ya que las actuaciones no deben suponer impactos directos o indirectos negativos en la biodiversidad o ecosistemas.</w:t>
            </w:r>
          </w:p>
        </w:tc>
      </w:tr>
      <w:tr w:rsidR="009C192F" w:rsidRPr="002D0C17" w14:paraId="46709CB5" w14:textId="77777777" w:rsidTr="000049B4">
        <w:trPr>
          <w:trHeight w:val="467"/>
        </w:trPr>
        <w:tc>
          <w:tcPr>
            <w:tcW w:w="9209" w:type="dxa"/>
            <w:gridSpan w:val="2"/>
          </w:tcPr>
          <w:p w14:paraId="15CF22A4" w14:textId="657D5216"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 Requisitos del programa establecidos en el Real Decreto 853/2021.</w:t>
            </w:r>
          </w:p>
        </w:tc>
      </w:tr>
    </w:tbl>
    <w:p w14:paraId="7183447C" w14:textId="5F560B90"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actuaciones objeto de esta declaración responsable cumplirán la normativa vigente relacionada </w:t>
      </w:r>
      <w:r w:rsidR="00696B63" w:rsidRPr="002D0C17">
        <w:rPr>
          <w:rFonts w:ascii="Arial" w:eastAsia="Arial" w:hAnsi="Arial" w:cs="Arial"/>
          <w:color w:val="auto"/>
          <w:szCs w:val="22"/>
        </w:rPr>
        <w:t>con los objetivos del principio DNSH</w:t>
      </w:r>
      <w:r w:rsidRPr="002D0C17">
        <w:rPr>
          <w:rFonts w:ascii="Arial" w:eastAsia="Arial" w:hAnsi="Arial" w:cs="Arial"/>
          <w:color w:val="auto"/>
          <w:szCs w:val="22"/>
        </w:rPr>
        <w:t xml:space="preserve"> que resulte de aplicación.</w:t>
      </w:r>
    </w:p>
    <w:p w14:paraId="25A6FCDD" w14:textId="77777777" w:rsidR="00961BC7" w:rsidRPr="002D0C17" w:rsidRDefault="00961BC7" w:rsidP="00CD28B2">
      <w:pPr>
        <w:pStyle w:val="Prrafodelista"/>
        <w:spacing w:after="0"/>
        <w:ind w:left="1068"/>
        <w:rPr>
          <w:rFonts w:ascii="Arial" w:eastAsia="Arial" w:hAnsi="Arial" w:cs="Arial"/>
          <w:color w:val="auto"/>
          <w:szCs w:val="22"/>
        </w:rPr>
      </w:pPr>
      <w:r w:rsidRPr="002D0C17">
        <w:rPr>
          <w:rFonts w:ascii="Arial" w:eastAsia="Arial" w:hAnsi="Arial" w:cs="Arial"/>
          <w:color w:val="auto"/>
          <w:szCs w:val="22"/>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2D0C17" w:rsidRDefault="00961BC7" w:rsidP="00CD28B2">
      <w:pPr>
        <w:pStyle w:val="Prrafodelista"/>
        <w:numPr>
          <w:ilvl w:val="0"/>
          <w:numId w:val="35"/>
        </w:numPr>
        <w:spacing w:after="0"/>
        <w:rPr>
          <w:rFonts w:ascii="Arial" w:eastAsia="Arial" w:hAnsi="Arial" w:cs="Arial"/>
          <w:color w:val="auto"/>
          <w:szCs w:val="22"/>
        </w:rPr>
      </w:pPr>
      <w:r w:rsidRPr="002D0C17">
        <w:rPr>
          <w:rFonts w:ascii="Arial" w:eastAsia="Arial" w:hAnsi="Arial" w:cs="Arial"/>
          <w:color w:val="auto"/>
          <w:szCs w:val="22"/>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2D0C17" w:rsidRDefault="00961BC7" w:rsidP="00CD28B2">
      <w:pPr>
        <w:pStyle w:val="Prrafodelista"/>
        <w:numPr>
          <w:ilvl w:val="0"/>
          <w:numId w:val="35"/>
        </w:numPr>
        <w:spacing w:after="0"/>
        <w:rPr>
          <w:rFonts w:ascii="Arial" w:eastAsia="Arial" w:hAnsi="Arial" w:cs="Arial"/>
          <w:color w:val="auto"/>
          <w:szCs w:val="22"/>
        </w:rPr>
      </w:pPr>
      <w:r w:rsidRPr="002D0C17">
        <w:rPr>
          <w:rFonts w:ascii="Arial" w:eastAsia="Arial" w:hAnsi="Arial" w:cs="Arial"/>
          <w:color w:val="auto"/>
          <w:szCs w:val="22"/>
        </w:rPr>
        <w:lastRenderedPageBreak/>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57F197E4" w14:textId="6621C52C" w:rsidR="008C5BAB" w:rsidRPr="002D0C17" w:rsidRDefault="008C5BAB" w:rsidP="00CD28B2">
      <w:pPr>
        <w:spacing w:after="0"/>
        <w:rPr>
          <w:rFonts w:ascii="Arial" w:eastAsia="Arial" w:hAnsi="Arial" w:cs="Arial"/>
          <w:color w:val="auto"/>
          <w:szCs w:val="22"/>
        </w:rPr>
      </w:pPr>
    </w:p>
    <w:p w14:paraId="3AD087F9" w14:textId="77777777" w:rsidR="00961BC7" w:rsidRPr="002D0C17" w:rsidRDefault="00961BC7" w:rsidP="00CD28B2">
      <w:pPr>
        <w:spacing w:after="0"/>
        <w:rPr>
          <w:rFonts w:ascii="Arial" w:eastAsia="Arial" w:hAnsi="Arial" w:cs="Arial"/>
          <w:color w:val="auto"/>
          <w:szCs w:val="22"/>
        </w:rPr>
      </w:pPr>
      <w:bookmarkStart w:id="13" w:name="_Hlk89170142"/>
      <w:r w:rsidRPr="002D0C17">
        <w:rPr>
          <w:rFonts w:ascii="Arial" w:eastAsia="Arial" w:hAnsi="Arial" w:cs="Arial"/>
          <w:color w:val="auto"/>
          <w:szCs w:val="22"/>
        </w:rPr>
        <w:t>El incumplimiento de alguno de los requisitos establecidos en la presente declaración dará lugar a la obligación de devolver las cantidades percibidas y los intereses de demora correspondientes.</w:t>
      </w:r>
    </w:p>
    <w:p w14:paraId="68779803" w14:textId="7BBE3A82" w:rsidR="00AA0C00" w:rsidRPr="002D0C17" w:rsidRDefault="00AA0C00" w:rsidP="00CD28B2">
      <w:pPr>
        <w:spacing w:after="0"/>
        <w:rPr>
          <w:rFonts w:ascii="Arial" w:eastAsia="Arial" w:hAnsi="Arial" w:cs="Arial"/>
          <w:color w:val="auto"/>
          <w:szCs w:val="22"/>
        </w:rPr>
      </w:pPr>
    </w:p>
    <w:p w14:paraId="222EE757" w14:textId="77777777" w:rsidR="00AA0C00" w:rsidRPr="002D0C17" w:rsidRDefault="00AA0C00" w:rsidP="00CD28B2">
      <w:pPr>
        <w:spacing w:after="0"/>
        <w:rPr>
          <w:rFonts w:ascii="Arial" w:eastAsia="Arial" w:hAnsi="Arial" w:cs="Arial"/>
          <w:color w:val="auto"/>
          <w:szCs w:val="22"/>
        </w:rPr>
      </w:pPr>
    </w:p>
    <w:p w14:paraId="6CFD2136" w14:textId="59C289C9"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Y para que así conste, firmo la presente en</w:t>
      </w:r>
      <w:proofErr w:type="gramStart"/>
      <w:r w:rsidRPr="002D0C17">
        <w:rPr>
          <w:rFonts w:ascii="Arial" w:eastAsia="Arial" w:hAnsi="Arial" w:cs="Arial"/>
          <w:color w:val="auto"/>
          <w:szCs w:val="22"/>
        </w:rPr>
        <w:t xml:space="preserve"> </w:t>
      </w:r>
      <w:r w:rsidR="00BA4E09">
        <w:rPr>
          <w:rFonts w:ascii="Arial" w:eastAsia="Arial" w:hAnsi="Arial" w:cs="Arial"/>
          <w:color w:val="auto"/>
          <w:szCs w:val="22"/>
        </w:rPr>
        <w:t>….</w:t>
      </w:r>
      <w:proofErr w:type="gramEnd"/>
      <w:r w:rsidR="00BA4E09">
        <w:rPr>
          <w:rFonts w:ascii="Arial" w:eastAsia="Arial" w:hAnsi="Arial" w:cs="Arial"/>
          <w:color w:val="auto"/>
          <w:szCs w:val="22"/>
        </w:rPr>
        <w:t>.</w:t>
      </w:r>
      <w:r w:rsidR="00BA4E09">
        <w:rPr>
          <w:rFonts w:ascii="Arial" w:eastAsia="Arial" w:hAnsi="Arial" w:cs="Arial"/>
          <w:color w:val="auto"/>
          <w:szCs w:val="22"/>
        </w:rPr>
        <w:fldChar w:fldCharType="begin">
          <w:ffData>
            <w:name w:val="Texto11"/>
            <w:enabled/>
            <w:calcOnExit w:val="0"/>
            <w:textInput/>
          </w:ffData>
        </w:fldChar>
      </w:r>
      <w:bookmarkStart w:id="14" w:name="Texto11"/>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bookmarkStart w:id="15" w:name="_GoBack"/>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bookmarkEnd w:id="15"/>
      <w:r w:rsidR="00BA4E09">
        <w:rPr>
          <w:rFonts w:ascii="Arial" w:eastAsia="Arial" w:hAnsi="Arial" w:cs="Arial"/>
          <w:color w:val="auto"/>
          <w:szCs w:val="22"/>
        </w:rPr>
        <w:fldChar w:fldCharType="end"/>
      </w:r>
      <w:bookmarkEnd w:id="14"/>
      <w:r w:rsidRPr="002D0C17">
        <w:rPr>
          <w:rFonts w:ascii="Arial" w:eastAsia="Arial" w:hAnsi="Arial" w:cs="Arial"/>
          <w:color w:val="auto"/>
          <w:szCs w:val="22"/>
        </w:rPr>
        <w:t>……….... a fecha de firma digital.</w:t>
      </w:r>
    </w:p>
    <w:p w14:paraId="45F018F1" w14:textId="4883B5E7" w:rsidR="00961BC7" w:rsidRPr="002D0C17" w:rsidRDefault="00961BC7" w:rsidP="00CD28B2">
      <w:pPr>
        <w:spacing w:after="0"/>
        <w:rPr>
          <w:rFonts w:ascii="Arial" w:eastAsia="Arial" w:hAnsi="Arial" w:cs="Arial"/>
          <w:color w:val="auto"/>
          <w:szCs w:val="22"/>
        </w:rPr>
      </w:pPr>
    </w:p>
    <w:p w14:paraId="7FE62E6A" w14:textId="4AC6AB68" w:rsidR="00AA0C00" w:rsidRPr="002D0C17" w:rsidRDefault="00AA0C00" w:rsidP="00CD28B2">
      <w:pPr>
        <w:spacing w:after="0"/>
        <w:rPr>
          <w:rFonts w:ascii="Arial" w:eastAsia="Arial" w:hAnsi="Arial" w:cs="Arial"/>
          <w:color w:val="auto"/>
          <w:szCs w:val="22"/>
        </w:rPr>
      </w:pPr>
    </w:p>
    <w:p w14:paraId="42AA9A29" w14:textId="77777777" w:rsidR="00AA0C00" w:rsidRPr="002D0C17" w:rsidRDefault="00AA0C00" w:rsidP="00CD28B2">
      <w:pPr>
        <w:spacing w:after="0"/>
        <w:rPr>
          <w:rFonts w:ascii="Arial" w:eastAsia="Arial" w:hAnsi="Arial" w:cs="Arial"/>
          <w:color w:val="auto"/>
          <w:szCs w:val="22"/>
        </w:rPr>
      </w:pPr>
    </w:p>
    <w:bookmarkEnd w:id="13"/>
    <w:p w14:paraId="26F9A700" w14:textId="18511DD5"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 xml:space="preserve">Firmado por </w:t>
      </w:r>
      <w:r w:rsidR="00AA0C00" w:rsidRPr="002D0C17">
        <w:rPr>
          <w:rFonts w:ascii="Arial" w:eastAsia="Arial" w:hAnsi="Arial" w:cs="Arial"/>
          <w:color w:val="auto"/>
          <w:szCs w:val="22"/>
        </w:rPr>
        <w:t>el técnico competente</w:t>
      </w:r>
      <w:r w:rsidRPr="002D0C17">
        <w:rPr>
          <w:rFonts w:ascii="Arial" w:eastAsia="Arial" w:hAnsi="Arial" w:cs="Arial"/>
          <w:color w:val="auto"/>
          <w:szCs w:val="22"/>
        </w:rPr>
        <w:t>.</w:t>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t>El beneficiario</w:t>
      </w:r>
    </w:p>
    <w:p w14:paraId="52886F7C" w14:textId="6BC6448C" w:rsidR="00961BC7" w:rsidRPr="002D0C17" w:rsidRDefault="008F0F51" w:rsidP="00CD28B2">
      <w:pPr>
        <w:spacing w:after="0"/>
        <w:rPr>
          <w:rFonts w:ascii="Arial" w:hAnsi="Arial" w:cs="Arial"/>
          <w:szCs w:val="22"/>
        </w:rPr>
      </w:pPr>
      <w:r w:rsidRPr="002D0C17">
        <w:rPr>
          <w:rFonts w:ascii="Arial" w:hAnsi="Arial" w:cs="Arial"/>
          <w:szCs w:val="22"/>
        </w:rPr>
        <w:tab/>
      </w:r>
    </w:p>
    <w:p w14:paraId="35FBCC7C" w14:textId="00052A6F" w:rsidR="00961BC7" w:rsidRPr="002D0C17" w:rsidRDefault="00961BC7" w:rsidP="00961BC7">
      <w:pPr>
        <w:pStyle w:val="NuevoTtuloInforme"/>
        <w:rPr>
          <w:rFonts w:ascii="Arial" w:hAnsi="Arial" w:cs="Arial"/>
          <w:sz w:val="22"/>
          <w:szCs w:val="22"/>
        </w:rPr>
      </w:pPr>
    </w:p>
    <w:p w14:paraId="61398D3C" w14:textId="77777777" w:rsidR="00961BC7" w:rsidRPr="002D0C17" w:rsidRDefault="00961BC7" w:rsidP="00961BC7">
      <w:pPr>
        <w:pStyle w:val="NuevoTtuloInforme"/>
        <w:rPr>
          <w:rFonts w:ascii="Arial" w:hAnsi="Arial" w:cs="Arial"/>
          <w:sz w:val="22"/>
          <w:szCs w:val="22"/>
        </w:rPr>
      </w:pPr>
    </w:p>
    <w:sectPr w:rsidR="00961BC7" w:rsidRPr="002D0C17" w:rsidSect="0020289F">
      <w:headerReference w:type="default" r:id="rId10"/>
      <w:footerReference w:type="default" r:id="rId11"/>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ABF0" w14:textId="77777777" w:rsidR="003866B6" w:rsidRDefault="003866B6" w:rsidP="00D622C2">
      <w:r>
        <w:separator/>
      </w:r>
    </w:p>
    <w:p w14:paraId="020B1C17" w14:textId="77777777" w:rsidR="003866B6" w:rsidRDefault="003866B6" w:rsidP="00D622C2"/>
  </w:endnote>
  <w:endnote w:type="continuationSeparator" w:id="0">
    <w:p w14:paraId="059744F5" w14:textId="77777777" w:rsidR="003866B6" w:rsidRDefault="003866B6" w:rsidP="00D622C2">
      <w:r>
        <w:continuationSeparator/>
      </w:r>
    </w:p>
    <w:p w14:paraId="173D1BEF" w14:textId="77777777" w:rsidR="003866B6" w:rsidRDefault="003866B6"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altName w:val="Trebuchet MS"/>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4E9E" w14:textId="77777777" w:rsidR="003866B6" w:rsidRDefault="003866B6" w:rsidP="00BE4B55">
    <w:pPr>
      <w:pStyle w:val="Piedepgina"/>
      <w:tabs>
        <w:tab w:val="clear" w:pos="4252"/>
        <w:tab w:val="clear" w:pos="8504"/>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8F50" w14:textId="77777777" w:rsidR="003866B6" w:rsidRDefault="003866B6" w:rsidP="00D622C2">
      <w:r>
        <w:separator/>
      </w:r>
    </w:p>
    <w:p w14:paraId="54A1DA9C" w14:textId="77777777" w:rsidR="003866B6" w:rsidRDefault="003866B6" w:rsidP="00D622C2"/>
  </w:footnote>
  <w:footnote w:type="continuationSeparator" w:id="0">
    <w:p w14:paraId="709ADBDC" w14:textId="77777777" w:rsidR="003866B6" w:rsidRDefault="003866B6" w:rsidP="00D622C2">
      <w:r>
        <w:continuationSeparator/>
      </w:r>
    </w:p>
    <w:p w14:paraId="7FF18253" w14:textId="77777777" w:rsidR="003866B6" w:rsidRDefault="003866B6"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2C92" w14:textId="26823C36" w:rsidR="003866B6" w:rsidRPr="000049B4" w:rsidRDefault="000049B4" w:rsidP="000049B4">
    <w:pPr>
      <w:pStyle w:val="Encabezado"/>
    </w:pPr>
    <w:r>
      <w:rPr>
        <w:noProof/>
        <w:lang w:eastAsia="es-ES"/>
      </w:rPr>
      <w:drawing>
        <wp:inline distT="0" distB="0" distL="0" distR="0" wp14:anchorId="6D4C9DD6" wp14:editId="00496B09">
          <wp:extent cx="6029960" cy="10890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08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6ionrYu4MiRCnl7UV/r/Lt0Nzz22h5izuMOyBwArb/4U+xF1unCzfXeVEUhKtIbb5rWa913MaT5pE0iURHJlOA==" w:salt="cqvgxYfTpezFsmkcIz2yIg=="/>
  <w:styleLockQFSet/>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D05A9"/>
    <w:rsid w:val="001D0818"/>
    <w:rsid w:val="001E1A51"/>
    <w:rsid w:val="001E35A3"/>
    <w:rsid w:val="001F6168"/>
    <w:rsid w:val="001F7B04"/>
    <w:rsid w:val="001F7F1C"/>
    <w:rsid w:val="00200890"/>
    <w:rsid w:val="0020273D"/>
    <w:rsid w:val="0020289F"/>
    <w:rsid w:val="00202E31"/>
    <w:rsid w:val="00203B93"/>
    <w:rsid w:val="00212A84"/>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38B6"/>
    <w:rsid w:val="002943B4"/>
    <w:rsid w:val="002947CB"/>
    <w:rsid w:val="002A01FF"/>
    <w:rsid w:val="002A1368"/>
    <w:rsid w:val="002A4BE0"/>
    <w:rsid w:val="002B09B2"/>
    <w:rsid w:val="002B40A5"/>
    <w:rsid w:val="002B75D9"/>
    <w:rsid w:val="002B7EFB"/>
    <w:rsid w:val="002C1131"/>
    <w:rsid w:val="002C2C4F"/>
    <w:rsid w:val="002C3349"/>
    <w:rsid w:val="002C632B"/>
    <w:rsid w:val="002C6C1B"/>
    <w:rsid w:val="002D0C17"/>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B2C85"/>
    <w:rsid w:val="003B55C4"/>
    <w:rsid w:val="003B7BE2"/>
    <w:rsid w:val="003C2E28"/>
    <w:rsid w:val="003C324B"/>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8E"/>
    <w:rsid w:val="004F66A8"/>
    <w:rsid w:val="004F6BB7"/>
    <w:rsid w:val="004F73A6"/>
    <w:rsid w:val="00501AF1"/>
    <w:rsid w:val="0050364A"/>
    <w:rsid w:val="00510220"/>
    <w:rsid w:val="00512990"/>
    <w:rsid w:val="00516E46"/>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FF"/>
    <w:rsid w:val="005E4B99"/>
    <w:rsid w:val="005E79D9"/>
    <w:rsid w:val="005F19CD"/>
    <w:rsid w:val="005F2928"/>
    <w:rsid w:val="005F34FB"/>
    <w:rsid w:val="005F5ACA"/>
    <w:rsid w:val="005F667C"/>
    <w:rsid w:val="005F7B41"/>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4685"/>
    <w:rsid w:val="00665145"/>
    <w:rsid w:val="0067096C"/>
    <w:rsid w:val="00672504"/>
    <w:rsid w:val="00672FCD"/>
    <w:rsid w:val="00674803"/>
    <w:rsid w:val="00674859"/>
    <w:rsid w:val="00682820"/>
    <w:rsid w:val="00691227"/>
    <w:rsid w:val="006913B9"/>
    <w:rsid w:val="006939BF"/>
    <w:rsid w:val="00696B63"/>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73694"/>
    <w:rsid w:val="00876166"/>
    <w:rsid w:val="00877B1B"/>
    <w:rsid w:val="008829F2"/>
    <w:rsid w:val="00886BC8"/>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7509"/>
    <w:rsid w:val="008E00EA"/>
    <w:rsid w:val="008E025E"/>
    <w:rsid w:val="008E0D3C"/>
    <w:rsid w:val="008F0F51"/>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92B45"/>
    <w:rsid w:val="0099360C"/>
    <w:rsid w:val="0099578D"/>
    <w:rsid w:val="00995FD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58F9"/>
    <w:rsid w:val="00B56063"/>
    <w:rsid w:val="00B635AB"/>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4E09"/>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E0444"/>
    <w:rsid w:val="00CE4ACD"/>
    <w:rsid w:val="00CF1C62"/>
    <w:rsid w:val="00CF49E6"/>
    <w:rsid w:val="00CF62E0"/>
    <w:rsid w:val="00CF7602"/>
    <w:rsid w:val="00CF780E"/>
    <w:rsid w:val="00CF7A1B"/>
    <w:rsid w:val="00D004C9"/>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2354"/>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756DB7E"/>
  <w15:docId w15:val="{B2D15DF4-8132-41E5-90A0-B4B4602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Mencinsinresolver1">
    <w:name w:val="Mención sin resolver1"/>
    <w:basedOn w:val="Fuentedeprrafopredeter"/>
    <w:uiPriority w:val="99"/>
    <w:unhideWhenUsed/>
    <w:rsid w:val="005549EB"/>
    <w:rPr>
      <w:color w:val="605E5C"/>
      <w:shd w:val="clear" w:color="auto" w:fill="E1DFDD"/>
    </w:rPr>
  </w:style>
  <w:style w:type="character" w:customStyle="1" w:styleId="Mencinsinresolver10">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cionar1">
    <w:name w:val="Mencionar1"/>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Tablaconcuadrcu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6DDD-63BC-410B-8D79-3DD7F291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Plantilla Informes-INECO</vt:lpstr>
    </vt:vector>
  </TitlesOfParts>
  <Company>Ineco</Company>
  <LinksUpToDate>false</LinksUpToDate>
  <CharactersWithSpaces>6717</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Informes-INECO</dc:title>
  <dc:creator>Andrés Ortega, Silvia</dc:creator>
  <cp:lastModifiedBy>Ana Belen Saez Rodriguez</cp:lastModifiedBy>
  <cp:revision>3</cp:revision>
  <cp:lastPrinted>2022-12-15T10:03:00Z</cp:lastPrinted>
  <dcterms:created xsi:type="dcterms:W3CDTF">2022-12-15T10:03:00Z</dcterms:created>
  <dcterms:modified xsi:type="dcterms:W3CDTF">2022-12-16T07:50:00Z</dcterms:modified>
</cp:coreProperties>
</file>