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D415B" w:rsidRPr="002D415B" w:rsidTr="002C441B">
        <w:trPr>
          <w:trHeight w:val="5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AAE" w:rsidRPr="002D415B" w:rsidRDefault="009C3817" w:rsidP="00B64400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2D415B">
              <w:rPr>
                <w:rFonts w:ascii="Arial" w:hAnsi="Arial" w:cs="Arial"/>
                <w:b/>
                <w:u w:val="single"/>
              </w:rPr>
              <w:t>ANEXO II</w:t>
            </w:r>
          </w:p>
          <w:p w:rsidR="00D63AAE" w:rsidRPr="002D415B" w:rsidRDefault="006D4219" w:rsidP="00A83F9B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2D415B">
              <w:rPr>
                <w:rFonts w:ascii="Arial" w:hAnsi="Arial" w:cs="Arial"/>
                <w:b/>
              </w:rPr>
              <w:t>CERTIFICADO DE ACUERDOS</w:t>
            </w:r>
            <w:r w:rsidR="009C3817" w:rsidRPr="002D415B">
              <w:rPr>
                <w:rFonts w:ascii="Arial" w:hAnsi="Arial" w:cs="Arial"/>
                <w:b/>
              </w:rPr>
              <w:t xml:space="preserve"> DE LA JUNTA DE PROPIETARIOS</w:t>
            </w:r>
          </w:p>
        </w:tc>
      </w:tr>
    </w:tbl>
    <w:p w:rsidR="00401C7C" w:rsidRPr="002D415B" w:rsidRDefault="00401C7C" w:rsidP="00D63AAE">
      <w:pPr>
        <w:spacing w:after="60"/>
        <w:rPr>
          <w:rFonts w:ascii="Arial" w:hAnsi="Arial" w:cs="Arial"/>
          <w:sz w:val="32"/>
          <w:szCs w:val="32"/>
        </w:rPr>
      </w:pPr>
    </w:p>
    <w:p w:rsidR="00B64400" w:rsidRPr="002D415B" w:rsidRDefault="00B64400" w:rsidP="00D63AAE">
      <w:pPr>
        <w:spacing w:after="60"/>
        <w:rPr>
          <w:rFonts w:ascii="Arial" w:hAnsi="Arial" w:cs="Arial"/>
          <w:sz w:val="32"/>
          <w:szCs w:val="32"/>
        </w:rPr>
      </w:pPr>
    </w:p>
    <w:tbl>
      <w:tblPr>
        <w:tblW w:w="54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270"/>
        <w:gridCol w:w="142"/>
        <w:gridCol w:w="2411"/>
        <w:gridCol w:w="283"/>
        <w:gridCol w:w="2126"/>
      </w:tblGrid>
      <w:tr w:rsidR="002D415B" w:rsidRPr="002D415B" w:rsidTr="00B64400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401C7C" w:rsidRPr="002D415B" w:rsidRDefault="00B64400" w:rsidP="00B644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415B">
              <w:rPr>
                <w:rFonts w:ascii="Arial" w:hAnsi="Arial" w:cs="Arial"/>
                <w:b/>
                <w:sz w:val="22"/>
                <w:szCs w:val="22"/>
              </w:rPr>
              <w:t>01 DATOS IDENTIFICATIVOS</w:t>
            </w:r>
          </w:p>
        </w:tc>
      </w:tr>
      <w:bookmarkStart w:id="0" w:name="_GoBack"/>
      <w:tr w:rsidR="002D415B" w:rsidRPr="002D415B" w:rsidTr="00B64400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B64400" w:rsidRPr="002D415B" w:rsidRDefault="00B64400" w:rsidP="007B1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15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5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03359">
              <w:rPr>
                <w:rFonts w:ascii="Calibri" w:hAnsi="Calibri" w:cs="Calibri"/>
                <w:sz w:val="20"/>
                <w:szCs w:val="20"/>
              </w:rPr>
            </w:r>
            <w:r w:rsidR="0030335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415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2D415B">
              <w:rPr>
                <w:rFonts w:ascii="Arial" w:hAnsi="Arial" w:cs="Arial"/>
                <w:sz w:val="22"/>
                <w:szCs w:val="22"/>
              </w:rPr>
              <w:t xml:space="preserve">Comunidad de propietarios </w:t>
            </w:r>
            <w:r w:rsidRPr="002D415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5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03359">
              <w:rPr>
                <w:rFonts w:ascii="Calibri" w:hAnsi="Calibri" w:cs="Calibri"/>
                <w:sz w:val="20"/>
                <w:szCs w:val="20"/>
              </w:rPr>
            </w:r>
            <w:r w:rsidR="0030335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415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D415B">
              <w:rPr>
                <w:rFonts w:ascii="Arial" w:hAnsi="Arial" w:cs="Arial"/>
                <w:sz w:val="22"/>
                <w:szCs w:val="22"/>
              </w:rPr>
              <w:t>C</w:t>
            </w:r>
            <w:r w:rsidR="007B16EF" w:rsidRPr="002D415B">
              <w:rPr>
                <w:rFonts w:ascii="Arial" w:hAnsi="Arial" w:cs="Arial"/>
                <w:sz w:val="22"/>
                <w:szCs w:val="22"/>
              </w:rPr>
              <w:t xml:space="preserve">omunidad de bienes </w:t>
            </w:r>
          </w:p>
        </w:tc>
      </w:tr>
      <w:tr w:rsidR="002D415B" w:rsidRPr="002D415B" w:rsidTr="00622FAF">
        <w:trPr>
          <w:trHeight w:val="397"/>
        </w:trPr>
        <w:tc>
          <w:tcPr>
            <w:tcW w:w="3850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DENOMINACIÓN: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NIF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DOMICILIO: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2393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LOCALIDAD: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PROVINCIA: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CP: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1088" w:type="pct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REPRESENTANTE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APELLIDOS: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NIF: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Pr="002D415B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CORREO ELECTRÓNÓNICO REPRESENTANTE: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Pr="002D415B" w:rsidRDefault="009C3817" w:rsidP="009C3817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TELEFONO REPRESENTANTE: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22FAF" w:rsidRPr="002D415B" w:rsidRDefault="00622FAF" w:rsidP="00622FAF">
      <w:pPr>
        <w:spacing w:after="60"/>
        <w:rPr>
          <w:rFonts w:ascii="Arial" w:hAnsi="Arial" w:cs="Arial"/>
          <w:sz w:val="32"/>
          <w:szCs w:val="32"/>
        </w:rPr>
      </w:pPr>
    </w:p>
    <w:p w:rsidR="002A7798" w:rsidRPr="002D415B" w:rsidRDefault="002A7798" w:rsidP="00622FAF">
      <w:pPr>
        <w:spacing w:after="60"/>
        <w:rPr>
          <w:rFonts w:ascii="Arial" w:hAnsi="Arial" w:cs="Arial"/>
          <w:sz w:val="32"/>
          <w:szCs w:val="32"/>
        </w:rPr>
      </w:pPr>
    </w:p>
    <w:p w:rsidR="00AC06FF" w:rsidRPr="002D415B" w:rsidRDefault="00AC06FF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Y="-1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2D415B" w:rsidRPr="002D415B" w:rsidTr="009C3817">
        <w:trPr>
          <w:trHeight w:val="1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AC06FF" w:rsidRPr="002D415B" w:rsidRDefault="00AC06FF" w:rsidP="00AC0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15B">
              <w:rPr>
                <w:rFonts w:ascii="Arial" w:hAnsi="Arial" w:cs="Arial"/>
                <w:b/>
                <w:sz w:val="22"/>
                <w:szCs w:val="22"/>
              </w:rPr>
              <w:t>02 LUGAR, FECHA Y CONVOCATORIA</w:t>
            </w:r>
          </w:p>
        </w:tc>
      </w:tr>
      <w:tr w:rsidR="002D415B" w:rsidRPr="002D415B" w:rsidTr="008B562F">
        <w:trPr>
          <w:trHeight w:val="17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64400" w:rsidRPr="002D415B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Se celebra reunión de la Junta de Propietarios</w:t>
            </w:r>
            <w:r w:rsidR="00B64400" w:rsidRPr="002D415B">
              <w:rPr>
                <w:rFonts w:ascii="Arial" w:hAnsi="Arial" w:cs="Arial"/>
                <w:sz w:val="18"/>
                <w:szCs w:val="18"/>
              </w:rPr>
              <w:t xml:space="preserve"> correspondiente a la comunidad/es de propietario/s o </w:t>
            </w:r>
          </w:p>
          <w:p w:rsidR="008B562F" w:rsidRPr="002D415B" w:rsidRDefault="00B64400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comunidad de bienes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AF" w:rsidRPr="002D415B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64400" w:rsidRPr="002D415B">
              <w:rPr>
                <w:rFonts w:ascii="Arial" w:hAnsi="Arial" w:cs="Arial"/>
                <w:sz w:val="18"/>
                <w:szCs w:val="18"/>
              </w:rPr>
              <w:t>j</w:t>
            </w:r>
            <w:r w:rsidRPr="002D415B">
              <w:rPr>
                <w:rFonts w:ascii="Arial" w:hAnsi="Arial" w:cs="Arial"/>
                <w:sz w:val="18"/>
                <w:szCs w:val="18"/>
              </w:rPr>
              <w:t>unta ha sido convocada por el presidente</w:t>
            </w:r>
            <w:r w:rsidR="00B64400" w:rsidRPr="002D415B">
              <w:rPr>
                <w:rFonts w:ascii="Arial" w:hAnsi="Arial" w:cs="Arial"/>
                <w:sz w:val="18"/>
                <w:szCs w:val="18"/>
              </w:rPr>
              <w:t>/a</w:t>
            </w:r>
            <w:r w:rsidRPr="002D415B">
              <w:rPr>
                <w:rFonts w:ascii="Arial" w:hAnsi="Arial" w:cs="Arial"/>
                <w:sz w:val="18"/>
                <w:szCs w:val="18"/>
              </w:rPr>
              <w:t xml:space="preserve"> de la misma, Dº/Dª 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4A28" w:rsidRPr="002D415B" w:rsidRDefault="001658C1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>e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2D4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FAF" w:rsidRPr="002D415B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La reunión tiene lugar en primera convocatoria a las 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15B">
              <w:rPr>
                <w:rFonts w:ascii="Arial" w:hAnsi="Arial" w:cs="Arial"/>
                <w:sz w:val="18"/>
                <w:szCs w:val="18"/>
              </w:rPr>
              <w:t xml:space="preserve">horas. La reunión tiene lugar en segunda convocatoria a las 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15B">
              <w:rPr>
                <w:rFonts w:ascii="Arial" w:hAnsi="Arial" w:cs="Arial"/>
                <w:sz w:val="18"/>
                <w:szCs w:val="18"/>
              </w:rPr>
              <w:t>horas.</w:t>
            </w:r>
          </w:p>
          <w:p w:rsidR="006B57B6" w:rsidRPr="002D415B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El número de viviendas que componen el edificio es el siguiente: 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15B">
              <w:rPr>
                <w:rFonts w:ascii="Arial" w:hAnsi="Arial" w:cs="Arial"/>
                <w:sz w:val="18"/>
                <w:szCs w:val="18"/>
              </w:rPr>
              <w:t>. El número de locales</w:t>
            </w:r>
          </w:p>
          <w:p w:rsidR="00622FAF" w:rsidRPr="002D415B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t xml:space="preserve">que componen el edificio es el siguiente: </w:t>
            </w:r>
            <w:r w:rsidRPr="002D41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b/>
                <w:sz w:val="18"/>
                <w:szCs w:val="18"/>
              </w:rPr>
            </w:r>
            <w:r w:rsidRPr="002D41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415B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2D415B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2D415B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2D415B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2D415B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562F" w:rsidRPr="002D415B" w:rsidRDefault="008B562F" w:rsidP="00AC06FF">
            <w:pPr>
              <w:spacing w:before="40"/>
              <w:ind w:left="708" w:right="-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1"/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953"/>
        <w:gridCol w:w="1953"/>
        <w:gridCol w:w="2165"/>
        <w:gridCol w:w="2165"/>
      </w:tblGrid>
      <w:tr w:rsidR="002D415B" w:rsidRPr="002D415B" w:rsidTr="00080A8B">
        <w:trPr>
          <w:trHeight w:val="178"/>
          <w:jc w:val="center"/>
        </w:trPr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080A8B" w:rsidRPr="002D415B" w:rsidRDefault="00080A8B" w:rsidP="0008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415B">
              <w:rPr>
                <w:rFonts w:ascii="Arial" w:hAnsi="Arial" w:cs="Arial"/>
                <w:b/>
                <w:sz w:val="22"/>
                <w:szCs w:val="22"/>
              </w:rPr>
              <w:lastRenderedPageBreak/>
              <w:t>03 Relación de propietarios del edificio y asistentes a la junta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080A8B" w:rsidRPr="002D415B" w:rsidRDefault="00080A8B" w:rsidP="00080A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15B" w:rsidRPr="002D415B" w:rsidTr="00080A8B">
        <w:trPr>
          <w:trHeight w:val="572"/>
          <w:jc w:val="center"/>
        </w:trPr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080A8B" w:rsidRPr="002D415B" w:rsidRDefault="00080A8B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0A8B" w:rsidRPr="002D415B" w:rsidRDefault="00080A8B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5B">
              <w:rPr>
                <w:rFonts w:ascii="Arial" w:hAnsi="Arial" w:cs="Arial"/>
                <w:sz w:val="20"/>
                <w:szCs w:val="20"/>
              </w:rPr>
              <w:t xml:space="preserve">Propietarias totales e indicación de su asistencia personal o por representación a la junta de </w:t>
            </w:r>
          </w:p>
          <w:p w:rsidR="00080A8B" w:rsidRPr="002D415B" w:rsidRDefault="00080A8B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5B">
              <w:rPr>
                <w:rFonts w:ascii="Arial" w:hAnsi="Arial" w:cs="Arial"/>
                <w:sz w:val="20"/>
                <w:szCs w:val="20"/>
              </w:rPr>
              <w:t>propietarios:</w:t>
            </w:r>
          </w:p>
          <w:p w:rsidR="00080A8B" w:rsidRPr="002D415B" w:rsidRDefault="00080A8B" w:rsidP="00080A8B">
            <w:pPr>
              <w:spacing w:before="40"/>
              <w:ind w:left="708"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:rsidR="00080A8B" w:rsidRPr="002D415B" w:rsidRDefault="00080A8B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5B" w:rsidRPr="002D415B" w:rsidTr="00080A8B">
        <w:trPr>
          <w:trHeight w:val="25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080A8B" w:rsidRPr="002D415B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2D415B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Vivienda/local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2D415B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2D415B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Porcentaje de</w:t>
            </w:r>
          </w:p>
          <w:p w:rsidR="00080A8B" w:rsidRPr="002D415B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participación en los gastos</w:t>
            </w:r>
          </w:p>
          <w:p w:rsidR="00080A8B" w:rsidRPr="002D415B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de la actuación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157BE" w:rsidRPr="002D415B" w:rsidRDefault="00C157BE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A8B" w:rsidRPr="002D415B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 xml:space="preserve">Asiste a la junta </w:t>
            </w:r>
          </w:p>
          <w:p w:rsidR="00080A8B" w:rsidRPr="002D415B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080A8B" w:rsidRPr="002D415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Pr="002D415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Pr="002D415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Pr="002D415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B" w:rsidRPr="002D415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4086" w:rsidRPr="002D415B" w:rsidRDefault="00B84086" w:rsidP="005E6289">
      <w:pPr>
        <w:rPr>
          <w:sz w:val="14"/>
          <w:szCs w:val="14"/>
        </w:rPr>
      </w:pPr>
    </w:p>
    <w:p w:rsidR="00B84086" w:rsidRPr="002D415B" w:rsidRDefault="00B84086" w:rsidP="005E6289">
      <w:pPr>
        <w:rPr>
          <w:sz w:val="14"/>
          <w:szCs w:val="14"/>
        </w:rPr>
      </w:pPr>
    </w:p>
    <w:tbl>
      <w:tblPr>
        <w:tblpPr w:leftFromText="142" w:rightFromText="142" w:vertAnchor="text" w:horzAnchor="margin" w:tblpXSpec="center" w:tblpYSpec="bottom"/>
        <w:tblW w:w="6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3"/>
        <w:gridCol w:w="1549"/>
        <w:gridCol w:w="2030"/>
        <w:gridCol w:w="1982"/>
        <w:gridCol w:w="1982"/>
      </w:tblGrid>
      <w:tr w:rsidR="002D415B" w:rsidRPr="002D415B" w:rsidTr="00667D86">
        <w:trPr>
          <w:trHeight w:val="178"/>
        </w:trPr>
        <w:tc>
          <w:tcPr>
            <w:tcW w:w="410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67D86" w:rsidRPr="002D415B" w:rsidRDefault="00667D86" w:rsidP="007B16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415B">
              <w:rPr>
                <w:rFonts w:ascii="Arial" w:hAnsi="Arial" w:cs="Arial"/>
                <w:b/>
                <w:sz w:val="22"/>
                <w:szCs w:val="22"/>
              </w:rPr>
              <w:lastRenderedPageBreak/>
              <w:t>03bis Relación de propietarios del edificio y asistentes a la junta (En el caso de comunidades de bienes y entes sin personalidad jurídica</w:t>
            </w:r>
            <w:r w:rsidRPr="002D415B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67D86" w:rsidRPr="002D415B" w:rsidRDefault="00667D86" w:rsidP="007B16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15B" w:rsidRPr="002D415B" w:rsidTr="00667D86">
        <w:trPr>
          <w:trHeight w:val="610"/>
        </w:trPr>
        <w:tc>
          <w:tcPr>
            <w:tcW w:w="41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7D86" w:rsidRPr="002D415B" w:rsidRDefault="00667D8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7D86" w:rsidRPr="002D415B" w:rsidRDefault="00667D86" w:rsidP="00667D86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5B">
              <w:rPr>
                <w:rFonts w:ascii="Arial" w:hAnsi="Arial" w:cs="Arial"/>
                <w:sz w:val="20"/>
                <w:szCs w:val="20"/>
              </w:rPr>
              <w:t xml:space="preserve">Propietarias totales e indicación de su asistencia personal o por representación a la junta de </w:t>
            </w:r>
          </w:p>
          <w:p w:rsidR="00667D86" w:rsidRPr="002D415B" w:rsidRDefault="00667D86" w:rsidP="00667D86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5B">
              <w:rPr>
                <w:rFonts w:ascii="Arial" w:hAnsi="Arial" w:cs="Arial"/>
                <w:sz w:val="20"/>
                <w:szCs w:val="20"/>
              </w:rPr>
              <w:t>propietarios:</w:t>
            </w:r>
          </w:p>
          <w:p w:rsidR="00667D86" w:rsidRPr="002D415B" w:rsidRDefault="00667D86" w:rsidP="00FF765B">
            <w:pPr>
              <w:spacing w:before="40"/>
              <w:ind w:left="708"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:rsidR="00667D86" w:rsidRPr="002D415B" w:rsidRDefault="00667D8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5B" w:rsidRPr="002D415B" w:rsidTr="00667D86">
        <w:trPr>
          <w:trHeight w:val="25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667D86" w:rsidRPr="002D415B" w:rsidRDefault="00667D86" w:rsidP="00667D86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2D415B" w:rsidRDefault="00667D86" w:rsidP="00667D86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Vivienda/local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 xml:space="preserve">Porcentaje de participación en los gastos </w:t>
            </w:r>
          </w:p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de la actuación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Porcentaje de subvención</w:t>
            </w:r>
          </w:p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a aplicar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 xml:space="preserve">Asiste a la junta </w:t>
            </w:r>
          </w:p>
          <w:p w:rsidR="00667D86" w:rsidRPr="002D415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415B" w:rsidRPr="002D415B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Pr="002D415B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2D415B" w:rsidRDefault="00BE42A8" w:rsidP="00BE42A8">
            <w:r w:rsidRPr="002D41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18"/>
                <w:szCs w:val="18"/>
              </w:rPr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t> </w:t>
            </w:r>
            <w:r w:rsidRPr="002D41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765B" w:rsidRPr="002D415B" w:rsidRDefault="00FF765B" w:rsidP="005E6289">
      <w:pPr>
        <w:rPr>
          <w:sz w:val="14"/>
          <w:szCs w:val="14"/>
        </w:rPr>
      </w:pPr>
    </w:p>
    <w:p w:rsidR="00FF765B" w:rsidRPr="002D415B" w:rsidRDefault="00FF765B" w:rsidP="005E6289">
      <w:pPr>
        <w:rPr>
          <w:sz w:val="14"/>
          <w:szCs w:val="14"/>
        </w:rPr>
      </w:pPr>
    </w:p>
    <w:tbl>
      <w:tblPr>
        <w:tblpPr w:leftFromText="141" w:rightFromText="141" w:bottomFromText="160" w:vertAnchor="text" w:horzAnchor="margin" w:tblpY="-1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2D415B" w:rsidRPr="002D415B" w:rsidTr="00FF765B">
        <w:trPr>
          <w:trHeight w:val="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Pr="002D415B" w:rsidRDefault="00FF76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D41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04 ORDEN DEL DÍA</w:t>
            </w:r>
          </w:p>
        </w:tc>
      </w:tr>
      <w:tr w:rsidR="002D415B" w:rsidRPr="002D415B" w:rsidTr="00FF765B">
        <w:trPr>
          <w:trHeight w:val="5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Pr="002D41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765B" w:rsidRPr="002D41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El orden del día de la reunión de la junta de propietarios</w:t>
            </w:r>
            <w:r w:rsidR="001658C1"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asamblea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, de acuerdo con la convocatoria efectuada, es el siguiente:</w:t>
            </w:r>
          </w:p>
          <w:p w:rsidR="00FF765B" w:rsidRPr="002D415B" w:rsidRDefault="00FF765B">
            <w:pPr>
              <w:spacing w:before="40" w:line="256" w:lineRule="auto"/>
              <w:ind w:left="708"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D415B" w:rsidRPr="002D415B" w:rsidTr="00FF765B">
        <w:trPr>
          <w:trHeight w:val="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Pr="002D41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1. Aprobación de las obras y presupuesto</w:t>
            </w:r>
          </w:p>
        </w:tc>
      </w:tr>
      <w:tr w:rsidR="002D415B" w:rsidRPr="002D415B" w:rsidTr="00FF765B">
        <w:trPr>
          <w:trHeight w:val="1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realización de las obras que se detallan a continuación, así como el presupuesto presentado por la empresa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que asciende a la cantidad de euros. </w:t>
            </w: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Se acuerda realizar las siguientes obras:</w:t>
            </w: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Pr="002D41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415B" w:rsidRPr="002D415B" w:rsidTr="00FF765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Pr="002D41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2. Aprobación de la solicitud de la ayuda</w:t>
            </w:r>
          </w:p>
        </w:tc>
      </w:tr>
      <w:tr w:rsidR="002D415B" w:rsidRPr="002D415B" w:rsidTr="00FF765B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Pr="002D41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mayoría de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solicitud de ayuda, según lo </w:t>
            </w: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dispuesto en la Orden de la Consejería de Fomento, por la que se establecen las bases reguladoras de </w:t>
            </w: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las ayudas a las actuaciones de rehabilitación a nivel de edificio en Castilla-La Mancha, dentro del marco general del Plan de Recuperación, Transformación y Resiliencia, y su resolución de convocatoria.</w:t>
            </w:r>
          </w:p>
          <w:p w:rsidR="00FF765B" w:rsidRPr="002D41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D415B" w:rsidRPr="002D415B" w:rsidTr="00FF765B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Pr="002D41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3. Nombramiento del representante o apoderado único ante la Administración</w:t>
            </w:r>
          </w:p>
        </w:tc>
      </w:tr>
      <w:tr w:rsidR="002D415B" w:rsidRPr="002D415B" w:rsidTr="00FF765B">
        <w:trPr>
          <w:trHeight w:val="10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nombrar a D/Dª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NIF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como representante o apoderado único pa</w:t>
            </w:r>
            <w:r w:rsidR="001658C1" w:rsidRPr="002D415B">
              <w:rPr>
                <w:rFonts w:ascii="Arial" w:hAnsi="Arial" w:cs="Arial"/>
                <w:sz w:val="20"/>
                <w:szCs w:val="20"/>
                <w:lang w:eastAsia="en-US"/>
              </w:rPr>
              <w:t>ra representar a la comunidad/es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ante la Administración y realizar todas las gestiones ante la misma, incluidas la aceptación expresa de la resolución de concesión de la ayuda.</w:t>
            </w:r>
          </w:p>
          <w:p w:rsidR="00FF765B" w:rsidRPr="002D41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415B" w:rsidRPr="002D415B" w:rsidTr="001658C1">
        <w:trPr>
          <w:trHeight w:val="55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F765B" w:rsidRPr="002D415B" w:rsidRDefault="00FF765B">
            <w:pPr>
              <w:spacing w:before="40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4. Aprobación del acuerdo con el agente gestor de la rehabilitación habilitado</w:t>
            </w:r>
          </w:p>
        </w:tc>
      </w:tr>
      <w:tr w:rsidR="002D415B" w:rsidRPr="002D415B" w:rsidTr="001658C1">
        <w:trPr>
          <w:trHeight w:val="9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B" w:rsidRPr="002D41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mayoría de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el acuerdo con el agente gestor de la rehabilitación habilitado nº 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, según lo establecido en el artículo 14 de la orden de bases reguladoras de las ayudas a las actuaciones de rehabilitación a nivel de edificio en Castilla-La Mancha, dentro del marco general del Plan de Recuperación, Transformación y Resiliencia, acordando que pueda realizar las siguientes actuaciones:</w:t>
            </w:r>
          </w:p>
          <w:p w:rsidR="004A0188" w:rsidRPr="002D415B" w:rsidRDefault="004A0188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0188" w:rsidRPr="002D415B" w:rsidRDefault="004A0188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16EF" w:rsidRPr="002D415B" w:rsidRDefault="007B16EF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4C8B" w:rsidRPr="002D415B" w:rsidRDefault="00C14C8B" w:rsidP="00C14C8B">
            <w:pPr>
              <w:spacing w:before="40" w:line="360" w:lineRule="auto"/>
              <w:ind w:left="306" w:right="-289"/>
              <w:rPr>
                <w:rFonts w:ascii="Calibri" w:hAnsi="Calibri" w:cs="Calibri"/>
                <w:sz w:val="20"/>
                <w:szCs w:val="20"/>
              </w:rPr>
            </w:pPr>
          </w:p>
          <w:p w:rsidR="007B16EF" w:rsidRPr="002D415B" w:rsidRDefault="00C14C8B" w:rsidP="00C14C8B">
            <w:pPr>
              <w:spacing w:before="40" w:line="360" w:lineRule="auto"/>
              <w:ind w:left="306"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5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03359">
              <w:rPr>
                <w:rFonts w:ascii="Calibri" w:hAnsi="Calibri" w:cs="Calibri"/>
                <w:sz w:val="20"/>
                <w:szCs w:val="20"/>
              </w:rPr>
            </w:r>
            <w:r w:rsidR="0030335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415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D415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F765B" w:rsidRPr="002D415B">
              <w:rPr>
                <w:rFonts w:ascii="Arial" w:hAnsi="Arial" w:cs="Arial"/>
                <w:sz w:val="20"/>
                <w:szCs w:val="20"/>
                <w:lang w:eastAsia="en-US"/>
              </w:rPr>
              <w:t>Tramitar, en representación de la comunidad de propietarios</w:t>
            </w:r>
            <w:r w:rsidR="007B16EF"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</w:t>
            </w:r>
            <w:r w:rsidR="001658C1"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comunidad de bienes</w:t>
            </w:r>
            <w:r w:rsidR="007B16EF" w:rsidRPr="002D415B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765B" w:rsidRPr="002D41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totalidad </w:t>
            </w:r>
          </w:p>
          <w:p w:rsidR="00FF765B" w:rsidRPr="002D415B" w:rsidRDefault="00FF765B" w:rsidP="00C14C8B">
            <w:pPr>
              <w:spacing w:before="40" w:line="360" w:lineRule="auto"/>
              <w:ind w:left="731"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Arial" w:hAnsi="Arial" w:cs="Arial"/>
                <w:sz w:val="20"/>
                <w:szCs w:val="20"/>
                <w:lang w:eastAsia="en-US"/>
              </w:rPr>
              <w:t>del procedimiento electrónico de solicitud de la ayuda, incluida la recepción de las notificaciones y comunicaciones electrónicas a que diera lugar el procedimiento.</w:t>
            </w:r>
          </w:p>
          <w:p w:rsidR="00FF765B" w:rsidRPr="002D415B" w:rsidRDefault="00C14C8B" w:rsidP="00C14C8B">
            <w:pPr>
              <w:spacing w:before="40" w:line="360" w:lineRule="auto"/>
              <w:ind w:left="731" w:right="-289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415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5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03359">
              <w:rPr>
                <w:rFonts w:ascii="Calibri" w:hAnsi="Calibri" w:cs="Calibri"/>
                <w:sz w:val="20"/>
                <w:szCs w:val="20"/>
              </w:rPr>
            </w:r>
            <w:r w:rsidR="0030335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D415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D415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F765B" w:rsidRPr="002D415B">
              <w:rPr>
                <w:rFonts w:ascii="Arial" w:hAnsi="Arial" w:cs="Arial"/>
                <w:sz w:val="20"/>
                <w:szCs w:val="20"/>
                <w:lang w:eastAsia="en-US"/>
              </w:rPr>
              <w:t>Ejecutar materialmente las actuaciones subvencionables indicadas en el punto 1 y en los términos contratados.</w:t>
            </w:r>
          </w:p>
          <w:p w:rsidR="00FF765B" w:rsidRPr="002D41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415B" w:rsidRPr="002D415B" w:rsidTr="001658C1">
        <w:trPr>
          <w:trHeight w:val="42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F765B" w:rsidRPr="002D41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D41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Punto nº 5. Lectura del acta y firma</w:t>
            </w:r>
          </w:p>
        </w:tc>
      </w:tr>
      <w:tr w:rsidR="00FF765B" w:rsidRPr="002D415B" w:rsidTr="001658C1">
        <w:trPr>
          <w:trHeight w:val="249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B" w:rsidRPr="002D41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765B" w:rsidRPr="002D415B" w:rsidRDefault="00FF765B">
            <w:pPr>
              <w:rPr>
                <w:sz w:val="8"/>
                <w:szCs w:val="8"/>
                <w:lang w:eastAsia="en-US"/>
              </w:rPr>
            </w:pPr>
          </w:p>
          <w:tbl>
            <w:tblPr>
              <w:tblW w:w="8610" w:type="dxa"/>
              <w:tblLook w:val="01E0" w:firstRow="1" w:lastRow="1" w:firstColumn="1" w:lastColumn="1" w:noHBand="0" w:noVBand="0"/>
            </w:tblPr>
            <w:tblGrid>
              <w:gridCol w:w="2314"/>
              <w:gridCol w:w="1614"/>
              <w:gridCol w:w="1908"/>
              <w:gridCol w:w="2774"/>
            </w:tblGrid>
            <w:tr w:rsidR="002D415B" w:rsidRPr="002D415B">
              <w:trPr>
                <w:cantSplit/>
                <w:trHeight w:val="97"/>
              </w:trPr>
              <w:tc>
                <w:tcPr>
                  <w:tcW w:w="2314" w:type="dxa"/>
                  <w:vAlign w:val="bottom"/>
                  <w:hideMark/>
                </w:tcPr>
                <w:p w:rsidR="00FF765B" w:rsidRPr="002D415B" w:rsidRDefault="00FF765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En </w: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14" w:type="dxa"/>
                  <w:vAlign w:val="bottom"/>
                  <w:hideMark/>
                </w:tcPr>
                <w:p w:rsidR="00FF765B" w:rsidRPr="002D415B" w:rsidRDefault="00FF765B">
                  <w:pPr>
                    <w:pStyle w:val="NormalWeb"/>
                    <w:spacing w:before="0" w:beforeAutospacing="0" w:after="0" w:afterAutospacing="0" w:line="360" w:lineRule="atLeast"/>
                    <w:ind w:left="-73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, a </w: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  <w:vAlign w:val="bottom"/>
                  <w:hideMark/>
                </w:tcPr>
                <w:p w:rsidR="00FF765B" w:rsidRPr="002D41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74" w:type="dxa"/>
                  <w:vAlign w:val="bottom"/>
                  <w:hideMark/>
                </w:tcPr>
                <w:p w:rsidR="00BF1F66" w:rsidRPr="002D415B" w:rsidRDefault="00FF765B" w:rsidP="00BF1F66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2D415B">
                    <w:rPr>
                      <w:lang w:eastAsia="en-US"/>
                    </w:rPr>
                    <w:fldChar w:fldCharType="end"/>
                  </w:r>
                </w:p>
              </w:tc>
            </w:tr>
            <w:tr w:rsidR="002D415B" w:rsidRPr="002D415B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BF1F66" w:rsidRPr="002D415B" w:rsidRDefault="00BF1F66" w:rsidP="00BF1F66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presidente/a</w:t>
                  </w: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E74A4" w:rsidRPr="002D415B" w:rsidRDefault="007E74A4">
                  <w:pPr>
                    <w:spacing w:before="40" w:line="256" w:lineRule="auto"/>
                    <w:ind w:right="-29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Pr="002D415B" w:rsidRDefault="00FF765B">
                  <w:pPr>
                    <w:spacing w:before="40" w:line="256" w:lineRule="auto"/>
                    <w:ind w:right="-290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 w:rsidRPr="002D415B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secretario/a</w:t>
                  </w:r>
                </w:p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 w:rsidRPr="002D415B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 w:rsidRPr="002D415B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2D415B" w:rsidRPr="002D415B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415B" w:rsidRPr="002D415B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FF765B" w:rsidRPr="002D41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Pr="002D415B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2D415B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(En caso de comunidades de bienes, firmado por todos los comuneros)</w:t>
                  </w:r>
                </w:p>
                <w:p w:rsidR="001658C1" w:rsidRPr="002D415B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Pr="002D415B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Pr="002D415B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Pr="002D415B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F765B" w:rsidRPr="002D415B" w:rsidRDefault="00FF765B">
            <w:pPr>
              <w:spacing w:before="40"/>
              <w:ind w:right="-29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F765B" w:rsidRPr="002D415B" w:rsidRDefault="00FF765B" w:rsidP="005E6289">
      <w:pPr>
        <w:rPr>
          <w:sz w:val="14"/>
          <w:szCs w:val="14"/>
        </w:rPr>
      </w:pPr>
    </w:p>
    <w:p w:rsidR="00806F56" w:rsidRPr="002D415B" w:rsidRDefault="00806F56" w:rsidP="005E6289">
      <w:pPr>
        <w:rPr>
          <w:sz w:val="14"/>
          <w:szCs w:val="14"/>
        </w:rPr>
      </w:pPr>
    </w:p>
    <w:p w:rsidR="00806F56" w:rsidRPr="002D415B" w:rsidRDefault="00806F56" w:rsidP="005E6289">
      <w:pPr>
        <w:rPr>
          <w:sz w:val="14"/>
          <w:szCs w:val="14"/>
        </w:rPr>
      </w:pPr>
    </w:p>
    <w:sectPr w:rsidR="00806F56" w:rsidRPr="002D415B" w:rsidSect="008B562F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59" w:rsidRDefault="00303359" w:rsidP="005E6289">
      <w:r>
        <w:separator/>
      </w:r>
    </w:p>
  </w:endnote>
  <w:endnote w:type="continuationSeparator" w:id="0">
    <w:p w:rsidR="00303359" w:rsidRDefault="00303359" w:rsidP="005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816764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72F1" w:rsidRPr="00B84086" w:rsidRDefault="006A72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08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09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8408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09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59" w:rsidRDefault="00303359" w:rsidP="005E6289">
      <w:r>
        <w:separator/>
      </w:r>
    </w:p>
  </w:footnote>
  <w:footnote w:type="continuationSeparator" w:id="0">
    <w:p w:rsidR="00303359" w:rsidRDefault="00303359" w:rsidP="005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1" w:rsidRPr="008B562F" w:rsidRDefault="006A72F1" w:rsidP="008B562F">
    <w:pPr>
      <w:pStyle w:val="Encabezado"/>
    </w:pPr>
    <w:r>
      <w:rPr>
        <w:noProof/>
      </w:rPr>
      <w:drawing>
        <wp:inline distT="0" distB="0" distL="0" distR="0">
          <wp:extent cx="5400040" cy="9753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4B5B"/>
    <w:multiLevelType w:val="hybridMultilevel"/>
    <w:tmpl w:val="689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510"/>
    <w:multiLevelType w:val="hybridMultilevel"/>
    <w:tmpl w:val="D670485E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6/bKYbbpNwHbdYeojDP96kkr2hMScoNn92YO6d2xppNZiCoV/LwhrfMvuNKHbGXwMyrBFUNiDvfkhk8HTwN4g==" w:salt="u/oGrak/YdsP7QPAJIru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9"/>
    <w:rsid w:val="00056DFF"/>
    <w:rsid w:val="00062D56"/>
    <w:rsid w:val="00080A8B"/>
    <w:rsid w:val="000A2329"/>
    <w:rsid w:val="000B4BFA"/>
    <w:rsid w:val="00131B80"/>
    <w:rsid w:val="00155AA2"/>
    <w:rsid w:val="001658C1"/>
    <w:rsid w:val="00191600"/>
    <w:rsid w:val="00202048"/>
    <w:rsid w:val="002170B9"/>
    <w:rsid w:val="00222CC3"/>
    <w:rsid w:val="002A23DA"/>
    <w:rsid w:val="002A7798"/>
    <w:rsid w:val="002B7D4F"/>
    <w:rsid w:val="002C441B"/>
    <w:rsid w:val="002C51FF"/>
    <w:rsid w:val="002D415B"/>
    <w:rsid w:val="00303359"/>
    <w:rsid w:val="003824D0"/>
    <w:rsid w:val="003A6A7E"/>
    <w:rsid w:val="00401C7C"/>
    <w:rsid w:val="0040326D"/>
    <w:rsid w:val="004774A0"/>
    <w:rsid w:val="00480E58"/>
    <w:rsid w:val="004816AA"/>
    <w:rsid w:val="004A0188"/>
    <w:rsid w:val="004F717F"/>
    <w:rsid w:val="00501524"/>
    <w:rsid w:val="00554402"/>
    <w:rsid w:val="00562FF8"/>
    <w:rsid w:val="00584A88"/>
    <w:rsid w:val="005E6289"/>
    <w:rsid w:val="005F40EB"/>
    <w:rsid w:val="005F6D2C"/>
    <w:rsid w:val="006111E7"/>
    <w:rsid w:val="00622FAF"/>
    <w:rsid w:val="00627325"/>
    <w:rsid w:val="00634953"/>
    <w:rsid w:val="0064332A"/>
    <w:rsid w:val="00667CF9"/>
    <w:rsid w:val="00667D86"/>
    <w:rsid w:val="006717E8"/>
    <w:rsid w:val="006A72F1"/>
    <w:rsid w:val="006B2161"/>
    <w:rsid w:val="006B57B6"/>
    <w:rsid w:val="006D4219"/>
    <w:rsid w:val="00725EE8"/>
    <w:rsid w:val="0074603B"/>
    <w:rsid w:val="00747EF9"/>
    <w:rsid w:val="00751825"/>
    <w:rsid w:val="007613F3"/>
    <w:rsid w:val="007B16EF"/>
    <w:rsid w:val="007C10F0"/>
    <w:rsid w:val="007D12FB"/>
    <w:rsid w:val="007E74A4"/>
    <w:rsid w:val="00806F56"/>
    <w:rsid w:val="008A62AC"/>
    <w:rsid w:val="008B562F"/>
    <w:rsid w:val="008C5CBF"/>
    <w:rsid w:val="008C6460"/>
    <w:rsid w:val="008D309D"/>
    <w:rsid w:val="008F439D"/>
    <w:rsid w:val="009204F7"/>
    <w:rsid w:val="00934A28"/>
    <w:rsid w:val="00992A5C"/>
    <w:rsid w:val="009C3817"/>
    <w:rsid w:val="009E4486"/>
    <w:rsid w:val="009F7B0C"/>
    <w:rsid w:val="00A54B92"/>
    <w:rsid w:val="00A658DF"/>
    <w:rsid w:val="00A83F9B"/>
    <w:rsid w:val="00AC06FF"/>
    <w:rsid w:val="00AE4FB8"/>
    <w:rsid w:val="00AF7F46"/>
    <w:rsid w:val="00B35F0C"/>
    <w:rsid w:val="00B64400"/>
    <w:rsid w:val="00B84086"/>
    <w:rsid w:val="00BB0A56"/>
    <w:rsid w:val="00BD3105"/>
    <w:rsid w:val="00BD42AA"/>
    <w:rsid w:val="00BE42A8"/>
    <w:rsid w:val="00BF1F66"/>
    <w:rsid w:val="00C03306"/>
    <w:rsid w:val="00C14C8B"/>
    <w:rsid w:val="00C157BE"/>
    <w:rsid w:val="00C24C12"/>
    <w:rsid w:val="00C435F5"/>
    <w:rsid w:val="00C82A04"/>
    <w:rsid w:val="00CA09FF"/>
    <w:rsid w:val="00CB1472"/>
    <w:rsid w:val="00CD19AC"/>
    <w:rsid w:val="00D576FD"/>
    <w:rsid w:val="00D63AAE"/>
    <w:rsid w:val="00D92205"/>
    <w:rsid w:val="00DD70E0"/>
    <w:rsid w:val="00E27AC5"/>
    <w:rsid w:val="00E75633"/>
    <w:rsid w:val="00E9122E"/>
    <w:rsid w:val="00F366BA"/>
    <w:rsid w:val="00F7707D"/>
    <w:rsid w:val="00F83E34"/>
    <w:rsid w:val="00FA031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7756C-B4F7-4B34-9CE0-D411167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5E6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0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562FF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8B56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6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6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6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6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B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658DF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658DF"/>
  </w:style>
  <w:style w:type="character" w:styleId="Hipervnculo">
    <w:name w:val="Hyperlink"/>
    <w:rsid w:val="0080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FEF-A059-4ADA-B81D-82AD0C0D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mdlb01 María del Mar López Brea Ruiz tfno:9252 66921</dc:creator>
  <cp:lastModifiedBy>Arribas Sanchez, Maria Araceli</cp:lastModifiedBy>
  <cp:revision>2</cp:revision>
  <cp:lastPrinted>2022-11-23T06:30:00Z</cp:lastPrinted>
  <dcterms:created xsi:type="dcterms:W3CDTF">2023-01-02T09:34:00Z</dcterms:created>
  <dcterms:modified xsi:type="dcterms:W3CDTF">2023-01-02T09:34:00Z</dcterms:modified>
</cp:coreProperties>
</file>