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E7" w:rsidRPr="00BF2E05" w:rsidRDefault="00BF69E7" w:rsidP="00BF69E7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BF69E7" w:rsidRDefault="00A211BB" w:rsidP="00BF69E7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DOCUMENTO QUE ACREDITA EL PAGO DEL ARRENDAMIENTO DE LA VIVIENDA OBJETO DEL CONTRATO POR LAS PERSONAS ARRENDATARIAS</w:t>
      </w:r>
    </w:p>
    <w:p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BF69E7" w:rsidRDefault="00BF69E7" w:rsidP="00BF69E7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Calibri" w:hAnsi="Calibri"/>
          <w:noProof/>
          <w:sz w:val="18"/>
          <w:szCs w:val="18"/>
        </w:rPr>
      </w:pPr>
      <w:r>
        <w:rPr>
          <w:rFonts w:ascii="Arial" w:hAnsi="Arial" w:cs="Arial"/>
        </w:rPr>
        <w:t xml:space="preserve">Don/Doña 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>
        <w:rPr>
          <w:rFonts w:ascii="Calibri" w:hAnsi="Calibri"/>
          <w:noProof/>
          <w:sz w:val="18"/>
          <w:szCs w:val="18"/>
        </w:rPr>
        <w:t>,</w:t>
      </w:r>
      <w:r>
        <w:rPr>
          <w:rFonts w:ascii="Arial" w:hAnsi="Arial" w:cs="Arial"/>
        </w:rPr>
        <w:t xml:space="preserve">con DNI nº 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>
        <w:rPr>
          <w:rFonts w:ascii="Calibri" w:hAnsi="Calibri"/>
          <w:noProof/>
          <w:sz w:val="18"/>
          <w:szCs w:val="18"/>
        </w:rPr>
        <w:t xml:space="preserve">, </w:t>
      </w:r>
    </w:p>
    <w:p w:rsidR="00A211BB" w:rsidRDefault="00A211BB" w:rsidP="00BF69E7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</w:p>
    <w:p w:rsidR="00A211BB" w:rsidRDefault="00A211BB" w:rsidP="00A211BB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Calibri" w:hAnsi="Calibri"/>
          <w:noProof/>
          <w:sz w:val="18"/>
          <w:szCs w:val="18"/>
        </w:rPr>
      </w:pPr>
      <w:r>
        <w:rPr>
          <w:rFonts w:ascii="Arial" w:hAnsi="Arial" w:cs="Arial"/>
        </w:rPr>
        <w:t xml:space="preserve">Don/Doña 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>
        <w:rPr>
          <w:rFonts w:ascii="Calibri" w:hAnsi="Calibri"/>
          <w:noProof/>
          <w:sz w:val="18"/>
          <w:szCs w:val="18"/>
        </w:rPr>
        <w:t>,</w:t>
      </w:r>
      <w:r>
        <w:rPr>
          <w:rFonts w:ascii="Arial" w:hAnsi="Arial" w:cs="Arial"/>
        </w:rPr>
        <w:t xml:space="preserve">con DNI nº 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>
        <w:rPr>
          <w:rFonts w:ascii="Calibri" w:hAnsi="Calibri"/>
          <w:noProof/>
          <w:sz w:val="18"/>
          <w:szCs w:val="18"/>
        </w:rPr>
        <w:t xml:space="preserve">, 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>
        <w:rPr>
          <w:rFonts w:ascii="Calibri" w:hAnsi="Calibri"/>
          <w:noProof/>
          <w:sz w:val="18"/>
          <w:szCs w:val="18"/>
        </w:rPr>
        <w:t>,</w:t>
      </w:r>
    </w:p>
    <w:p w:rsidR="00A211BB" w:rsidRDefault="00A211BB" w:rsidP="00BF69E7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</w:p>
    <w:p w:rsidR="00A211BB" w:rsidRDefault="00A211BB" w:rsidP="00BF69E7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Calibri" w:hAnsi="Calibri"/>
          <w:noProof/>
          <w:sz w:val="18"/>
          <w:szCs w:val="18"/>
        </w:rPr>
      </w:pPr>
      <w:r>
        <w:rPr>
          <w:rFonts w:ascii="Arial" w:hAnsi="Arial" w:cs="Arial"/>
        </w:rPr>
        <w:t xml:space="preserve">Y, en su caso, Don/Doña 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>
        <w:rPr>
          <w:rFonts w:ascii="Calibri" w:hAnsi="Calibri"/>
          <w:noProof/>
          <w:sz w:val="18"/>
          <w:szCs w:val="18"/>
        </w:rPr>
        <w:t>,</w:t>
      </w:r>
      <w:r>
        <w:rPr>
          <w:rFonts w:ascii="Arial" w:hAnsi="Arial" w:cs="Arial"/>
        </w:rPr>
        <w:t xml:space="preserve">con DNI nº 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>
        <w:rPr>
          <w:rFonts w:ascii="Calibri" w:hAnsi="Calibri"/>
          <w:noProof/>
          <w:sz w:val="18"/>
          <w:szCs w:val="18"/>
        </w:rPr>
        <w:t xml:space="preserve">, </w:t>
      </w:r>
    </w:p>
    <w:p w:rsidR="003E3CEB" w:rsidRDefault="003E3CEB" w:rsidP="00BF69E7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</w:p>
    <w:p w:rsidR="003E3CEB" w:rsidRDefault="003E3CEB" w:rsidP="003E3CEB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Y, en su caso, Don/Doña 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>
        <w:rPr>
          <w:rFonts w:ascii="Calibri" w:hAnsi="Calibri"/>
          <w:noProof/>
          <w:sz w:val="18"/>
          <w:szCs w:val="18"/>
        </w:rPr>
        <w:t>,</w:t>
      </w:r>
      <w:r>
        <w:rPr>
          <w:rFonts w:ascii="Arial" w:hAnsi="Arial" w:cs="Arial"/>
        </w:rPr>
        <w:t xml:space="preserve">con DNI nº 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>
        <w:rPr>
          <w:rFonts w:ascii="Calibri" w:hAnsi="Calibri"/>
          <w:noProof/>
          <w:sz w:val="18"/>
          <w:szCs w:val="18"/>
        </w:rPr>
        <w:t xml:space="preserve">, </w:t>
      </w:r>
    </w:p>
    <w:p w:rsidR="003E3CEB" w:rsidRDefault="003E3CEB" w:rsidP="00BF69E7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</w:p>
    <w:p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BF69E7" w:rsidRDefault="00BF69E7" w:rsidP="00BF69E7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DECLARA</w:t>
      </w:r>
      <w:r w:rsidR="00A211BB">
        <w:rPr>
          <w:rFonts w:ascii="Arial" w:hAnsi="Arial" w:cs="Arial"/>
        </w:rPr>
        <w:t>N</w:t>
      </w:r>
      <w:r>
        <w:rPr>
          <w:rFonts w:ascii="Arial" w:hAnsi="Arial" w:cs="Arial"/>
        </w:rPr>
        <w:t>:</w:t>
      </w:r>
    </w:p>
    <w:p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BF69E7" w:rsidRDefault="00BF69E7" w:rsidP="00BF69E7">
      <w:pPr>
        <w:pStyle w:val="Sangradetextonormal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A59A3">
        <w:rPr>
          <w:rFonts w:ascii="Arial" w:hAnsi="Arial" w:cs="Arial"/>
        </w:rPr>
        <w:t xml:space="preserve">Que </w:t>
      </w:r>
      <w:r w:rsidR="00A211BB" w:rsidRPr="002A59A3">
        <w:rPr>
          <w:rFonts w:ascii="Arial" w:hAnsi="Arial" w:cs="Arial"/>
        </w:rPr>
        <w:t>todas las personas han suscrito un contrato de arrendamiento en calidad de arrendatarias.</w:t>
      </w:r>
    </w:p>
    <w:p w:rsidR="002A59A3" w:rsidRPr="002A59A3" w:rsidRDefault="002A59A3" w:rsidP="002A59A3">
      <w:pPr>
        <w:pStyle w:val="Sangradetextonormal"/>
        <w:widowControl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A211BB" w:rsidRDefault="00A211BB" w:rsidP="00BF69E7">
      <w:pPr>
        <w:pStyle w:val="Sangradetextonormal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A59A3">
        <w:rPr>
          <w:rFonts w:ascii="Arial" w:hAnsi="Arial" w:cs="Arial"/>
        </w:rPr>
        <w:t>Que el objeto del contrato de arrendamiento es el inmueble sito en</w:t>
      </w:r>
      <w:r w:rsidR="002A59A3" w:rsidRPr="002A59A3">
        <w:rPr>
          <w:rFonts w:ascii="Arial" w:hAnsi="Arial" w:cs="Arial"/>
        </w:rPr>
        <w:t xml:space="preserve"> </w:t>
      </w:r>
      <w:r w:rsidR="002A59A3" w:rsidRPr="002A59A3">
        <w:rPr>
          <w:rFonts w:ascii="Arial" w:hAnsi="Arial" w:cs="Arial"/>
          <w:highlight w:val="lightGray"/>
        </w:rPr>
        <w:t xml:space="preserve"> 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</w:rPr>
        <w:t xml:space="preserve">, de la localidad  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</w:rPr>
        <w:t xml:space="preserve">, provincia de 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  <w:noProof/>
          <w:highlight w:val="lightGray"/>
        </w:rPr>
        <w:t> </w:t>
      </w:r>
      <w:r w:rsidR="002A59A3" w:rsidRPr="002A59A3">
        <w:rPr>
          <w:rFonts w:ascii="Arial" w:hAnsi="Arial" w:cs="Arial"/>
        </w:rPr>
        <w:t xml:space="preserve">. 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</w:rPr>
        <w:t xml:space="preserve"> </w:t>
      </w:r>
    </w:p>
    <w:p w:rsidR="002A59A3" w:rsidRPr="002A59A3" w:rsidRDefault="002A59A3" w:rsidP="002A59A3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2A59A3" w:rsidRPr="003E3CEB" w:rsidRDefault="002A59A3" w:rsidP="003E3CEB">
      <w:pPr>
        <w:pStyle w:val="Sangradetextonormal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A59A3">
        <w:rPr>
          <w:rFonts w:ascii="Arial" w:hAnsi="Arial" w:cs="Arial"/>
        </w:rPr>
        <w:t xml:space="preserve">Que Don/Doña 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="00426E7D">
        <w:rPr>
          <w:rFonts w:ascii="Arial" w:hAnsi="Arial" w:cs="Arial"/>
          <w:noProof/>
          <w:highlight w:val="lightGray"/>
        </w:rPr>
        <w:t xml:space="preserve"> </w:t>
      </w:r>
      <w:r w:rsidR="00426E7D">
        <w:rPr>
          <w:rFonts w:ascii="Arial" w:hAnsi="Arial" w:cs="Arial"/>
          <w:noProof/>
        </w:rPr>
        <w:t xml:space="preserve">, </w:t>
      </w:r>
      <w:r w:rsidR="00426E7D" w:rsidRPr="002A59A3">
        <w:rPr>
          <w:rFonts w:ascii="Arial" w:hAnsi="Arial" w:cs="Arial"/>
          <w:noProof/>
        </w:rPr>
        <w:t xml:space="preserve">durante los meses de 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</w:rPr>
        <w:t xml:space="preserve"> a</w:t>
      </w:r>
      <w:r w:rsidR="00426E7D">
        <w:rPr>
          <w:rFonts w:ascii="Arial" w:hAnsi="Arial" w:cs="Arial"/>
        </w:rPr>
        <w:t xml:space="preserve">  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>
        <w:rPr>
          <w:rFonts w:ascii="Arial" w:hAnsi="Arial" w:cs="Arial"/>
          <w:noProof/>
        </w:rPr>
        <w:t xml:space="preserve">, ha </w:t>
      </w:r>
      <w:r w:rsidRPr="002A59A3">
        <w:rPr>
          <w:rFonts w:ascii="Arial" w:hAnsi="Arial" w:cs="Arial"/>
          <w:noProof/>
        </w:rPr>
        <w:t xml:space="preserve">sido la persona encargada de abonar la renta a la persona arrendadora 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>
        <w:rPr>
          <w:rFonts w:ascii="Arial" w:hAnsi="Arial" w:cs="Arial"/>
          <w:highlight w:val="lightGray"/>
        </w:rPr>
        <w:t xml:space="preserve"> </w:t>
      </w:r>
      <w:r w:rsidRPr="002A59A3">
        <w:rPr>
          <w:rFonts w:ascii="Arial" w:hAnsi="Arial" w:cs="Arial"/>
        </w:rPr>
        <w:t xml:space="preserve"> 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 xml:space="preserve"> </w:t>
      </w:r>
      <w:r w:rsidRPr="002A59A3">
        <w:rPr>
          <w:rFonts w:ascii="Arial" w:hAnsi="Arial" w:cs="Arial"/>
        </w:rPr>
        <w:t xml:space="preserve"> 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B15C27">
        <w:rPr>
          <w:rFonts w:ascii="Calibri" w:hAnsi="Calibri"/>
          <w:noProof/>
          <w:sz w:val="18"/>
          <w:szCs w:val="18"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  <w:noProof/>
          <w:highlight w:val="lightGray"/>
        </w:rPr>
        <w:t> </w:t>
      </w:r>
      <w:r>
        <w:rPr>
          <w:rFonts w:ascii="Arial" w:hAnsi="Arial" w:cs="Arial"/>
          <w:noProof/>
          <w:highlight w:val="lightGray"/>
        </w:rPr>
        <w:t xml:space="preserve">     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="00426E7D" w:rsidRPr="002A59A3">
        <w:rPr>
          <w:rFonts w:ascii="Arial" w:hAnsi="Arial" w:cs="Arial"/>
          <w:noProof/>
          <w:highlight w:val="lightGray"/>
        </w:rPr>
        <w:t> </w:t>
      </w:r>
      <w:r w:rsidRPr="002A59A3">
        <w:rPr>
          <w:rFonts w:ascii="Arial" w:hAnsi="Arial" w:cs="Arial"/>
        </w:rPr>
        <w:t>mediante transferencia o recibo bancario</w:t>
      </w:r>
      <w:r w:rsidR="003E3CEB">
        <w:rPr>
          <w:rFonts w:ascii="Arial" w:hAnsi="Arial" w:cs="Arial"/>
        </w:rPr>
        <w:t xml:space="preserve"> y, previamente, el resto de</w:t>
      </w:r>
      <w:r w:rsidRPr="003E3CEB">
        <w:rPr>
          <w:rFonts w:ascii="Arial" w:hAnsi="Arial" w:cs="Arial"/>
        </w:rPr>
        <w:t xml:space="preserve"> personas arrendatarias</w:t>
      </w:r>
      <w:r w:rsidR="003E3CEB">
        <w:rPr>
          <w:rFonts w:ascii="Arial" w:hAnsi="Arial" w:cs="Arial"/>
        </w:rPr>
        <w:t xml:space="preserve"> le</w:t>
      </w:r>
      <w:r w:rsidRPr="003E3CEB">
        <w:rPr>
          <w:rFonts w:ascii="Arial" w:hAnsi="Arial" w:cs="Arial"/>
        </w:rPr>
        <w:t xml:space="preserve"> </w:t>
      </w:r>
      <w:r w:rsidR="003E3CEB">
        <w:rPr>
          <w:rFonts w:ascii="Arial" w:hAnsi="Arial" w:cs="Arial"/>
        </w:rPr>
        <w:t>habían</w:t>
      </w:r>
      <w:r w:rsidRPr="003E3CEB">
        <w:rPr>
          <w:rFonts w:ascii="Arial" w:hAnsi="Arial" w:cs="Arial"/>
        </w:rPr>
        <w:t xml:space="preserve"> abonado su parte proporcional de la renta </w:t>
      </w:r>
      <w:r w:rsidR="003E3CEB">
        <w:rPr>
          <w:rFonts w:ascii="Arial" w:hAnsi="Arial" w:cs="Arial"/>
        </w:rPr>
        <w:t>y cumplieron</w:t>
      </w:r>
      <w:r w:rsidRPr="003E3CEB">
        <w:rPr>
          <w:rFonts w:ascii="Arial" w:hAnsi="Arial" w:cs="Arial"/>
        </w:rPr>
        <w:t xml:space="preserve"> con su obligación de pago.</w:t>
      </w:r>
    </w:p>
    <w:p w:rsidR="009C46E9" w:rsidRDefault="009C46E9" w:rsidP="009C46E9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9C46E9" w:rsidRDefault="009C46E9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866CFE" w:rsidRPr="00866CFE" w:rsidRDefault="00866CFE" w:rsidP="00866CFE">
      <w:pPr>
        <w:spacing w:after="0"/>
        <w:rPr>
          <w:rFonts w:ascii="Arial" w:eastAsia="Arial" w:hAnsi="Arial" w:cs="Arial"/>
        </w:rPr>
      </w:pPr>
      <w:r w:rsidRPr="00866CFE">
        <w:rPr>
          <w:rFonts w:ascii="Arial" w:eastAsia="Arial" w:hAnsi="Arial" w:cs="Arial"/>
        </w:rPr>
        <w:t>Y para que así conste, firmo la presente en …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eastAsia="Arial" w:hAnsi="Arial" w:cs="Arial"/>
        </w:rPr>
        <w:t xml:space="preserve">.. a fecha 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hAnsi="Arial" w:cs="Arial"/>
          <w:noProof/>
          <w:highlight w:val="lightGray"/>
        </w:rPr>
        <w:t> </w:t>
      </w:r>
      <w:r w:rsidRPr="00866CFE">
        <w:rPr>
          <w:rFonts w:ascii="Arial" w:eastAsia="Arial" w:hAnsi="Arial" w:cs="Arial"/>
        </w:rPr>
        <w:t>.</w:t>
      </w:r>
    </w:p>
    <w:p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3E3CEB" w:rsidRDefault="003E3CEB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3E3CEB" w:rsidRDefault="003E3CEB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3E3CEB" w:rsidRPr="00866CFE" w:rsidRDefault="003E3CEB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866CFE" w:rsidRDefault="00866CFE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3E3CEB" w:rsidRDefault="003E3CEB" w:rsidP="003E3CEB">
      <w:pPr>
        <w:pStyle w:val="Sangradetextonormal"/>
        <w:widowControl w:val="0"/>
        <w:spacing w:after="0" w:line="240" w:lineRule="auto"/>
        <w:ind w:left="1699" w:firstLine="425"/>
        <w:jc w:val="both"/>
        <w:rPr>
          <w:rFonts w:ascii="Arial" w:hAnsi="Arial" w:cs="Arial"/>
          <w:b/>
        </w:rPr>
      </w:pPr>
    </w:p>
    <w:p w:rsidR="003E3CEB" w:rsidRDefault="003E3CEB" w:rsidP="003E3CEB">
      <w:pPr>
        <w:pStyle w:val="Sangradetextonormal"/>
        <w:widowControl w:val="0"/>
        <w:spacing w:after="0" w:line="240" w:lineRule="auto"/>
        <w:ind w:left="1699" w:firstLine="425"/>
        <w:jc w:val="both"/>
        <w:rPr>
          <w:rFonts w:ascii="Arial" w:hAnsi="Arial" w:cs="Arial"/>
          <w:b/>
        </w:rPr>
      </w:pPr>
    </w:p>
    <w:p w:rsidR="003E3CEB" w:rsidRDefault="003E3CEB" w:rsidP="003E3CEB">
      <w:pPr>
        <w:pStyle w:val="Sangradetextonormal"/>
        <w:widowControl w:val="0"/>
        <w:spacing w:after="0" w:line="240" w:lineRule="auto"/>
        <w:ind w:left="1699" w:firstLine="425"/>
        <w:jc w:val="both"/>
        <w:rPr>
          <w:rFonts w:ascii="Arial" w:hAnsi="Arial" w:cs="Arial"/>
          <w:b/>
        </w:rPr>
      </w:pPr>
    </w:p>
    <w:p w:rsidR="003E3CEB" w:rsidRPr="003E3CEB" w:rsidRDefault="00866CFE" w:rsidP="003E3CEB">
      <w:pPr>
        <w:pStyle w:val="Sangradetextonormal"/>
        <w:widowControl w:val="0"/>
        <w:spacing w:after="0" w:line="240" w:lineRule="auto"/>
        <w:ind w:left="1699" w:firstLine="425"/>
        <w:jc w:val="both"/>
        <w:rPr>
          <w:rFonts w:ascii="Arial" w:hAnsi="Arial" w:cs="Arial"/>
          <w:b/>
        </w:rPr>
      </w:pPr>
      <w:r w:rsidRPr="00866CFE">
        <w:rPr>
          <w:rFonts w:ascii="Arial" w:hAnsi="Arial" w:cs="Arial"/>
          <w:b/>
        </w:rPr>
        <w:t>Firmado por la</w:t>
      </w:r>
      <w:r w:rsidR="002A59A3">
        <w:rPr>
          <w:rFonts w:ascii="Arial" w:hAnsi="Arial" w:cs="Arial"/>
          <w:b/>
        </w:rPr>
        <w:t>s</w:t>
      </w:r>
      <w:r w:rsidRPr="00866CFE">
        <w:rPr>
          <w:rFonts w:ascii="Arial" w:hAnsi="Arial" w:cs="Arial"/>
          <w:b/>
        </w:rPr>
        <w:t xml:space="preserve"> persona</w:t>
      </w:r>
      <w:r w:rsidR="002A59A3">
        <w:rPr>
          <w:rFonts w:ascii="Arial" w:hAnsi="Arial" w:cs="Arial"/>
          <w:b/>
        </w:rPr>
        <w:t>s</w:t>
      </w:r>
      <w:r w:rsidRPr="00866CFE">
        <w:rPr>
          <w:rFonts w:ascii="Arial" w:hAnsi="Arial" w:cs="Arial"/>
          <w:b/>
        </w:rPr>
        <w:t xml:space="preserve"> declarante</w:t>
      </w:r>
      <w:r w:rsidR="002A59A3">
        <w:rPr>
          <w:rFonts w:ascii="Arial" w:hAnsi="Arial" w:cs="Arial"/>
          <w:b/>
        </w:rPr>
        <w:t>s</w:t>
      </w:r>
    </w:p>
    <w:p w:rsidR="003E3CEB" w:rsidRDefault="003E3CEB" w:rsidP="003E3CEB">
      <w:pPr>
        <w:spacing w:after="120"/>
        <w:ind w:right="323"/>
        <w:jc w:val="both"/>
        <w:rPr>
          <w:rFonts w:ascii="Calibri" w:hAnsi="Calibri"/>
          <w:sz w:val="18"/>
          <w:szCs w:val="18"/>
        </w:rPr>
      </w:pPr>
      <w:r w:rsidRPr="00C20B31">
        <w:rPr>
          <w:rFonts w:ascii="Calibri" w:hAnsi="Calibri"/>
          <w:sz w:val="18"/>
          <w:szCs w:val="18"/>
        </w:rPr>
        <w:t>La/s persona/s abajo firmante/s declara/n conocer que en el caso de falsedad en los datos y/o en la documentación aportados u ocultamiento de información, de la que pueda deducirse intención de</w:t>
      </w:r>
      <w:r w:rsidRPr="00C20B31">
        <w:t xml:space="preserve"> </w:t>
      </w:r>
      <w:r w:rsidRPr="00C20B31">
        <w:rPr>
          <w:rFonts w:ascii="Calibri" w:hAnsi="Calibri"/>
          <w:sz w:val="18"/>
          <w:szCs w:val="18"/>
        </w:rPr>
        <w:t>engaño en beneficio propio o ajeno, podrá ser excluida de este procedimiento de concesión de ayuda o subvención, podrá ser objeto de sanción (que puede incluir la pérdida temporal de la posibilidad de obtener ayudas públicas y avales de la Administración) y, en su caso, los hechos se pondrán en conocimiento del Ministerio Fiscal por</w:t>
      </w:r>
      <w:r w:rsidRPr="00AE139C">
        <w:rPr>
          <w:rFonts w:ascii="Calibri" w:hAnsi="Calibri"/>
          <w:sz w:val="18"/>
          <w:szCs w:val="18"/>
        </w:rPr>
        <w:t xml:space="preserve"> si pudieran ser co</w:t>
      </w:r>
      <w:r>
        <w:rPr>
          <w:rFonts w:ascii="Calibri" w:hAnsi="Calibri"/>
          <w:sz w:val="18"/>
          <w:szCs w:val="18"/>
        </w:rPr>
        <w:t>nstitutivos de un ilícito penal.</w:t>
      </w:r>
    </w:p>
    <w:p w:rsidR="00B2787A" w:rsidRDefault="00B2787A"/>
    <w:sectPr w:rsidR="00B2787A" w:rsidSect="00866C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BD9" w:rsidRDefault="00207BD9" w:rsidP="00EE7DC6">
      <w:pPr>
        <w:spacing w:after="0" w:line="240" w:lineRule="auto"/>
      </w:pPr>
      <w:r>
        <w:separator/>
      </w:r>
    </w:p>
  </w:endnote>
  <w:endnote w:type="continuationSeparator" w:id="0">
    <w:p w:rsidR="00207BD9" w:rsidRDefault="00207BD9" w:rsidP="00EE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CA5" w:rsidRDefault="004E4C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CA5" w:rsidRDefault="004E4CA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CA5" w:rsidRDefault="004E4C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BD9" w:rsidRDefault="00207BD9" w:rsidP="00EE7DC6">
      <w:pPr>
        <w:spacing w:after="0" w:line="240" w:lineRule="auto"/>
      </w:pPr>
      <w:r>
        <w:separator/>
      </w:r>
    </w:p>
  </w:footnote>
  <w:footnote w:type="continuationSeparator" w:id="0">
    <w:p w:rsidR="00207BD9" w:rsidRDefault="00207BD9" w:rsidP="00EE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CA5" w:rsidRDefault="004E4C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C6" w:rsidRDefault="00EE7DC6" w:rsidP="00EE7DC6">
    <w:pPr>
      <w:pStyle w:val="Encabezado"/>
    </w:pPr>
    <w:r w:rsidRPr="00170D3B">
      <w:rPr>
        <w:noProof/>
        <w:lang w:eastAsia="es-ES"/>
      </w:rPr>
      <w:drawing>
        <wp:inline distT="0" distB="0" distL="0" distR="0" wp14:anchorId="19F8F65B" wp14:editId="7F0FBBCD">
          <wp:extent cx="1152525" cy="7429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4CA5">
      <w:rPr>
        <w:noProof/>
        <w:lang w:eastAsia="es-ES"/>
      </w:rPr>
      <w:t xml:space="preserve">                                                                    </w:t>
    </w:r>
    <w:bookmarkStart w:id="0" w:name="_GoBack"/>
    <w:bookmarkEnd w:id="0"/>
    <w:r w:rsidR="004E4CA5">
      <w:rPr>
        <w:noProof/>
        <w:lang w:eastAsia="es-ES"/>
      </w:rPr>
      <w:drawing>
        <wp:inline distT="0" distB="0" distL="0" distR="0" wp14:anchorId="5FC9ADF2" wp14:editId="5722F507">
          <wp:extent cx="1847718" cy="571852"/>
          <wp:effectExtent l="0" t="0" r="635" b="0"/>
          <wp:docPr id="4" name="Imagen 4" descr="C:\Users\marriba4\AppData\Local\Packages\Microsoft.Windows.Photos_8wekyb3d8bbwe\TempState\ShareServiceTempFolder\MVAU.Go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riba4\AppData\Local\Packages\Microsoft.Windows.Photos_8wekyb3d8bbwe\TempState\ShareServiceTempFolder\MVAU.Gob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262" cy="591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7DC6" w:rsidRDefault="00EE7DC6">
    <w:pPr>
      <w:pStyle w:val="Encabezado"/>
    </w:pPr>
  </w:p>
  <w:p w:rsidR="00EE7DC6" w:rsidRDefault="00EE7DC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CA5" w:rsidRDefault="004E4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D3C8B"/>
    <w:multiLevelType w:val="hybridMultilevel"/>
    <w:tmpl w:val="C30C3440"/>
    <w:lvl w:ilvl="0" w:tplc="CBB2E0B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E7"/>
    <w:rsid w:val="00207BD9"/>
    <w:rsid w:val="002A59A3"/>
    <w:rsid w:val="003E3CEB"/>
    <w:rsid w:val="00426E7D"/>
    <w:rsid w:val="004E4CA5"/>
    <w:rsid w:val="00866CFE"/>
    <w:rsid w:val="009C46E9"/>
    <w:rsid w:val="009C51A2"/>
    <w:rsid w:val="009D44D6"/>
    <w:rsid w:val="00A211BB"/>
    <w:rsid w:val="00A328AB"/>
    <w:rsid w:val="00A7388C"/>
    <w:rsid w:val="00B2787A"/>
    <w:rsid w:val="00BF69E7"/>
    <w:rsid w:val="00CB1505"/>
    <w:rsid w:val="00E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FEC2"/>
  <w15:chartTrackingRefBased/>
  <w15:docId w15:val="{AB30FE5D-A67A-4538-8AFA-6ADD4D82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BF69E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F69E7"/>
  </w:style>
  <w:style w:type="paragraph" w:styleId="Prrafodelista">
    <w:name w:val="List Paragraph"/>
    <w:basedOn w:val="Normal"/>
    <w:uiPriority w:val="34"/>
    <w:qFormat/>
    <w:rsid w:val="009C46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7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DC6"/>
  </w:style>
  <w:style w:type="paragraph" w:styleId="Piedepgina">
    <w:name w:val="footer"/>
    <w:basedOn w:val="Normal"/>
    <w:link w:val="PiedepginaCar"/>
    <w:uiPriority w:val="99"/>
    <w:unhideWhenUsed/>
    <w:rsid w:val="00EE7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ttcf07 Tomas Cruz Fernandez tfno:9252 86464</dc:creator>
  <cp:keywords/>
  <dc:description/>
  <cp:lastModifiedBy>Arribas Sanchez, Maria Araceli</cp:lastModifiedBy>
  <cp:revision>4</cp:revision>
  <dcterms:created xsi:type="dcterms:W3CDTF">2022-09-30T07:34:00Z</dcterms:created>
  <dcterms:modified xsi:type="dcterms:W3CDTF">2024-12-13T08:41:00Z</dcterms:modified>
</cp:coreProperties>
</file>